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2D5B3" w14:textId="77777777" w:rsidR="001C2076" w:rsidRPr="008C3C41" w:rsidRDefault="001C2076">
      <w:pPr>
        <w:pStyle w:val="Heading1"/>
        <w:jc w:val="center"/>
        <w:rPr>
          <w:sz w:val="32"/>
          <w:szCs w:val="32"/>
        </w:rPr>
      </w:pPr>
      <w:r w:rsidRPr="008C3C41">
        <w:rPr>
          <w:sz w:val="32"/>
          <w:szCs w:val="32"/>
        </w:rPr>
        <w:t>SANJAY WAHAL</w:t>
      </w:r>
    </w:p>
    <w:p w14:paraId="367CF584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5000 N. Waterford Dr.</w:t>
      </w:r>
    </w:p>
    <w:p w14:paraId="72E39959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Appleton, WI 54913</w:t>
      </w:r>
    </w:p>
    <w:p w14:paraId="207EE7B7" w14:textId="77777777" w:rsidR="001C2076" w:rsidRPr="008C3C41" w:rsidRDefault="00BE1879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 xml:space="preserve">(920) </w:t>
      </w:r>
      <w:r w:rsidR="00787436" w:rsidRPr="008C3C41">
        <w:rPr>
          <w:sz w:val="23"/>
          <w:szCs w:val="23"/>
        </w:rPr>
        <w:t>562-9639</w:t>
      </w:r>
      <w:r w:rsidRPr="008C3C41">
        <w:rPr>
          <w:sz w:val="23"/>
          <w:szCs w:val="23"/>
        </w:rPr>
        <w:t xml:space="preserve"> (</w:t>
      </w:r>
      <w:r w:rsidR="00787436" w:rsidRPr="008C3C41">
        <w:rPr>
          <w:sz w:val="23"/>
          <w:szCs w:val="23"/>
        </w:rPr>
        <w:t>c</w:t>
      </w:r>
      <w:r w:rsidRPr="008C3C41">
        <w:rPr>
          <w:sz w:val="23"/>
          <w:szCs w:val="23"/>
        </w:rPr>
        <w:t>)</w:t>
      </w:r>
    </w:p>
    <w:p w14:paraId="3F8C1F0A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sanjay.wahal@gmail.com</w:t>
      </w:r>
    </w:p>
    <w:p w14:paraId="7D8F8803" w14:textId="77777777" w:rsidR="001C2076" w:rsidRPr="008C3C41" w:rsidRDefault="001C2076">
      <w:pPr>
        <w:rPr>
          <w:b/>
          <w:bCs/>
          <w:sz w:val="23"/>
          <w:szCs w:val="23"/>
        </w:rPr>
      </w:pPr>
    </w:p>
    <w:p w14:paraId="0661E2F0" w14:textId="77777777" w:rsidR="001C2076" w:rsidRPr="008C3C41" w:rsidRDefault="001C2076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EDUCATION</w:t>
      </w:r>
    </w:p>
    <w:p w14:paraId="744BD0CC" w14:textId="77777777" w:rsidR="001C2076" w:rsidRPr="008C3C41" w:rsidRDefault="001C2076">
      <w:pPr>
        <w:rPr>
          <w:sz w:val="23"/>
          <w:szCs w:val="23"/>
        </w:rPr>
      </w:pPr>
    </w:p>
    <w:p w14:paraId="1B962A7B" w14:textId="26691E12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M.B.A.</w:t>
      </w:r>
      <w:r w:rsidR="00A7692C" w:rsidRPr="008C3C41">
        <w:rPr>
          <w:sz w:val="23"/>
          <w:szCs w:val="23"/>
        </w:rPr>
        <w:t xml:space="preserve"> (Strategy &amp; Innovation)</w:t>
      </w:r>
      <w:r w:rsidRPr="008C3C41">
        <w:rPr>
          <w:sz w:val="23"/>
          <w:szCs w:val="23"/>
        </w:rPr>
        <w:t>, Vanderbilt University, 2004</w:t>
      </w:r>
    </w:p>
    <w:p w14:paraId="6AE87AA3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Post Doc</w:t>
      </w:r>
      <w:r w:rsidR="000D5534" w:rsidRPr="008C3C41">
        <w:rPr>
          <w:sz w:val="23"/>
          <w:szCs w:val="23"/>
        </w:rPr>
        <w:t>toral Research Associate</w:t>
      </w:r>
      <w:r w:rsidRPr="008C3C41">
        <w:rPr>
          <w:sz w:val="23"/>
          <w:szCs w:val="23"/>
        </w:rPr>
        <w:t>, Chemical Engineering, MIT, 1992</w:t>
      </w:r>
    </w:p>
    <w:p w14:paraId="73B5A3C4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Ph.D., Chemical Engineering, University of Rhode Island, 199</w:t>
      </w:r>
      <w:r w:rsidR="000D5534" w:rsidRPr="008C3C41">
        <w:rPr>
          <w:sz w:val="23"/>
          <w:szCs w:val="23"/>
        </w:rPr>
        <w:t>1</w:t>
      </w:r>
    </w:p>
    <w:p w14:paraId="1A588D6B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M.S., Chemical Engineering, University of Rhode Island, 1987</w:t>
      </w:r>
    </w:p>
    <w:p w14:paraId="5235F50C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B.Tech., Chemical Engineering, Indian Institute of Technology (IIT), Kanpur, 1984</w:t>
      </w:r>
    </w:p>
    <w:p w14:paraId="7B06A985" w14:textId="77777777" w:rsidR="001C2076" w:rsidRPr="008C3C41" w:rsidRDefault="001C2076">
      <w:pPr>
        <w:rPr>
          <w:sz w:val="23"/>
          <w:szCs w:val="23"/>
        </w:rPr>
      </w:pPr>
    </w:p>
    <w:p w14:paraId="49A23D31" w14:textId="77777777" w:rsidR="001C2076" w:rsidRPr="008C3C41" w:rsidRDefault="001C2076">
      <w:pPr>
        <w:rPr>
          <w:sz w:val="23"/>
          <w:szCs w:val="23"/>
        </w:rPr>
      </w:pPr>
    </w:p>
    <w:p w14:paraId="70124D9A" w14:textId="77777777" w:rsidR="001C2076" w:rsidRPr="008C3C41" w:rsidRDefault="001C2076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PROFESSIONAL EXPERIENCE</w:t>
      </w:r>
    </w:p>
    <w:p w14:paraId="0937EDC2" w14:textId="77777777" w:rsidR="00787436" w:rsidRPr="008C3C41" w:rsidRDefault="00787436">
      <w:pPr>
        <w:rPr>
          <w:b/>
          <w:bCs/>
          <w:sz w:val="23"/>
          <w:szCs w:val="23"/>
        </w:rPr>
      </w:pPr>
    </w:p>
    <w:p w14:paraId="0C125795" w14:textId="61831600" w:rsidR="00A7692C" w:rsidRPr="008C3C41" w:rsidRDefault="00A7692C" w:rsidP="00A7692C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2024 – Present</w:t>
      </w:r>
      <w:r w:rsidRPr="008C3C41">
        <w:rPr>
          <w:sz w:val="23"/>
          <w:szCs w:val="23"/>
        </w:rPr>
        <w:tab/>
        <w:t>Founder and President, Decarbonization, LLC</w:t>
      </w:r>
      <w:r w:rsidR="00F6513B">
        <w:rPr>
          <w:sz w:val="23"/>
          <w:szCs w:val="23"/>
        </w:rPr>
        <w:t xml:space="preserve">, </w:t>
      </w:r>
      <w:r w:rsidR="00F6513B" w:rsidRPr="008C3C41">
        <w:rPr>
          <w:sz w:val="23"/>
          <w:szCs w:val="23"/>
        </w:rPr>
        <w:t>Appleton, WI</w:t>
      </w:r>
      <w:r w:rsidRPr="008C3C41">
        <w:rPr>
          <w:sz w:val="23"/>
          <w:szCs w:val="23"/>
        </w:rPr>
        <w:t xml:space="preserve"> [www.decarbonizationllc.com]</w:t>
      </w:r>
    </w:p>
    <w:p w14:paraId="2E7ADFA6" w14:textId="77777777" w:rsidR="00A7692C" w:rsidRPr="008C3C41" w:rsidRDefault="00A7692C" w:rsidP="00A7692C">
      <w:pPr>
        <w:ind w:left="2160" w:hanging="2160"/>
        <w:rPr>
          <w:sz w:val="23"/>
          <w:szCs w:val="23"/>
        </w:rPr>
      </w:pPr>
    </w:p>
    <w:p w14:paraId="41A8D2AA" w14:textId="63EEF218" w:rsidR="00787436" w:rsidRPr="008C3C41" w:rsidRDefault="00787436" w:rsidP="0078743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 xml:space="preserve">2022 – </w:t>
      </w:r>
      <w:r w:rsidR="00A7692C" w:rsidRPr="008C3C41">
        <w:rPr>
          <w:sz w:val="23"/>
          <w:szCs w:val="23"/>
        </w:rPr>
        <w:t>2025</w:t>
      </w:r>
      <w:r w:rsidRPr="008C3C41">
        <w:rPr>
          <w:sz w:val="23"/>
          <w:szCs w:val="23"/>
        </w:rPr>
        <w:tab/>
        <w:t>Senior Vice President, Technology Innovation &amp; Product Development, FyterTech Nonwovens, De</w:t>
      </w:r>
      <w:r w:rsidR="009D2A9C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>Pere, WI</w:t>
      </w:r>
    </w:p>
    <w:p w14:paraId="04A69D87" w14:textId="77777777" w:rsidR="00787436" w:rsidRPr="008C3C41" w:rsidRDefault="00787436" w:rsidP="00787436">
      <w:pPr>
        <w:rPr>
          <w:sz w:val="23"/>
          <w:szCs w:val="23"/>
        </w:rPr>
      </w:pPr>
    </w:p>
    <w:p w14:paraId="06F5E863" w14:textId="4CF46772" w:rsidR="00787436" w:rsidRPr="006E436C" w:rsidRDefault="00787436" w:rsidP="00787436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2023 – Present</w:t>
      </w:r>
      <w:r w:rsidRPr="006E436C">
        <w:rPr>
          <w:sz w:val="23"/>
          <w:szCs w:val="23"/>
        </w:rPr>
        <w:tab/>
        <w:t>Advisor, Thooshan</w:t>
      </w:r>
      <w:r w:rsidR="00E62CD0" w:rsidRPr="006E436C">
        <w:rPr>
          <w:sz w:val="23"/>
          <w:szCs w:val="23"/>
        </w:rPr>
        <w:t xml:space="preserve"> [www.thooshan.com]</w:t>
      </w:r>
      <w:r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Coimbatore</w:t>
      </w:r>
      <w:r w:rsidRPr="006E436C">
        <w:rPr>
          <w:sz w:val="23"/>
          <w:szCs w:val="23"/>
        </w:rPr>
        <w:t>, India</w:t>
      </w:r>
    </w:p>
    <w:p w14:paraId="46C2B03D" w14:textId="77777777" w:rsidR="00787436" w:rsidRPr="006E436C" w:rsidRDefault="00787436" w:rsidP="00787436">
      <w:pPr>
        <w:rPr>
          <w:sz w:val="23"/>
          <w:szCs w:val="23"/>
        </w:rPr>
      </w:pPr>
    </w:p>
    <w:p w14:paraId="35EFF4BE" w14:textId="7EDC39F7" w:rsidR="00787436" w:rsidRPr="006E436C" w:rsidRDefault="00E759AF" w:rsidP="00787436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2022</w:t>
      </w:r>
      <w:r w:rsidR="00787436" w:rsidRPr="006E436C">
        <w:rPr>
          <w:sz w:val="23"/>
          <w:szCs w:val="23"/>
        </w:rPr>
        <w:t xml:space="preserve"> – </w:t>
      </w:r>
      <w:r w:rsidR="00A7692C" w:rsidRPr="006E436C">
        <w:rPr>
          <w:sz w:val="23"/>
          <w:szCs w:val="23"/>
        </w:rPr>
        <w:t>2024</w:t>
      </w:r>
      <w:r w:rsidR="00787436" w:rsidRPr="006E436C">
        <w:rPr>
          <w:sz w:val="23"/>
          <w:szCs w:val="23"/>
        </w:rPr>
        <w:tab/>
      </w:r>
      <w:r w:rsidRPr="006E436C">
        <w:rPr>
          <w:sz w:val="23"/>
          <w:szCs w:val="23"/>
        </w:rPr>
        <w:t>Advisor</w:t>
      </w:r>
      <w:r w:rsidR="00787436" w:rsidRPr="006E436C">
        <w:rPr>
          <w:sz w:val="23"/>
          <w:szCs w:val="23"/>
        </w:rPr>
        <w:t xml:space="preserve">, </w:t>
      </w:r>
      <w:r w:rsidRPr="006E436C">
        <w:rPr>
          <w:sz w:val="23"/>
          <w:szCs w:val="23"/>
        </w:rPr>
        <w:t>MiTerro</w:t>
      </w:r>
      <w:r w:rsidR="00E62CD0" w:rsidRPr="006E436C">
        <w:rPr>
          <w:sz w:val="23"/>
          <w:szCs w:val="23"/>
        </w:rPr>
        <w:t xml:space="preserve"> [www.miterro.com]</w:t>
      </w:r>
      <w:r w:rsidR="00787436"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Los Angeles</w:t>
      </w:r>
      <w:r w:rsidR="00787436"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CA</w:t>
      </w:r>
    </w:p>
    <w:p w14:paraId="518CFC08" w14:textId="77777777" w:rsidR="00787436" w:rsidRPr="006E436C" w:rsidRDefault="00787436" w:rsidP="00787436">
      <w:pPr>
        <w:rPr>
          <w:sz w:val="23"/>
          <w:szCs w:val="23"/>
        </w:rPr>
      </w:pPr>
    </w:p>
    <w:p w14:paraId="28ADA509" w14:textId="77777777" w:rsidR="002609F2" w:rsidRPr="006E436C" w:rsidRDefault="00C863B2" w:rsidP="002609F2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</w:t>
      </w:r>
      <w:r w:rsidR="002609F2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2609F2" w:rsidRPr="006E436C">
        <w:rPr>
          <w:sz w:val="23"/>
          <w:szCs w:val="23"/>
        </w:rPr>
        <w:tab/>
      </w:r>
      <w:r w:rsidRPr="006E436C">
        <w:rPr>
          <w:sz w:val="23"/>
          <w:szCs w:val="23"/>
        </w:rPr>
        <w:t xml:space="preserve">Head of </w:t>
      </w:r>
      <w:r w:rsidR="00DE3EAC" w:rsidRPr="006E436C">
        <w:rPr>
          <w:sz w:val="23"/>
          <w:szCs w:val="23"/>
        </w:rPr>
        <w:t xml:space="preserve">Innovation </w:t>
      </w:r>
      <w:r w:rsidRPr="006E436C">
        <w:rPr>
          <w:sz w:val="23"/>
          <w:szCs w:val="23"/>
        </w:rPr>
        <w:t>Lab</w:t>
      </w:r>
      <w:r w:rsidR="002609F2" w:rsidRPr="006E436C">
        <w:rPr>
          <w:sz w:val="23"/>
          <w:szCs w:val="23"/>
        </w:rPr>
        <w:t>, v</w:t>
      </w:r>
      <w:r w:rsidR="002031C9" w:rsidRPr="006E436C">
        <w:rPr>
          <w:sz w:val="23"/>
          <w:szCs w:val="23"/>
        </w:rPr>
        <w:t>o</w:t>
      </w:r>
      <w:r w:rsidR="002609F2" w:rsidRPr="006E436C">
        <w:rPr>
          <w:sz w:val="23"/>
          <w:szCs w:val="23"/>
        </w:rPr>
        <w:t xml:space="preserve">n Holzhausen, </w:t>
      </w:r>
      <w:r w:rsidR="002042C4" w:rsidRPr="006E436C">
        <w:rPr>
          <w:sz w:val="23"/>
          <w:szCs w:val="23"/>
        </w:rPr>
        <w:t>Pacific Palisades</w:t>
      </w:r>
      <w:r w:rsidR="002609F2" w:rsidRPr="006E436C">
        <w:rPr>
          <w:sz w:val="23"/>
          <w:szCs w:val="23"/>
        </w:rPr>
        <w:t>, CA</w:t>
      </w:r>
    </w:p>
    <w:p w14:paraId="28A113DA" w14:textId="77777777" w:rsidR="002609F2" w:rsidRPr="006E436C" w:rsidRDefault="002609F2" w:rsidP="00787436">
      <w:pPr>
        <w:ind w:left="2160" w:hanging="2160"/>
        <w:rPr>
          <w:sz w:val="23"/>
          <w:szCs w:val="23"/>
        </w:rPr>
      </w:pPr>
    </w:p>
    <w:p w14:paraId="468353E8" w14:textId="77777777" w:rsidR="00F75AE4" w:rsidRPr="006E436C" w:rsidRDefault="00F75AE4" w:rsidP="002042C4">
      <w:pPr>
        <w:ind w:left="2160" w:hanging="2160"/>
        <w:rPr>
          <w:sz w:val="23"/>
          <w:szCs w:val="23"/>
        </w:rPr>
      </w:pPr>
      <w:bookmarkStart w:id="0" w:name="_Hlk182047853"/>
      <w:r w:rsidRPr="006E436C">
        <w:rPr>
          <w:sz w:val="23"/>
          <w:szCs w:val="23"/>
        </w:rPr>
        <w:t>2020</w:t>
      </w:r>
      <w:r w:rsidR="00787436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787436" w:rsidRPr="006E436C">
        <w:rPr>
          <w:sz w:val="23"/>
          <w:szCs w:val="23"/>
        </w:rPr>
        <w:tab/>
      </w:r>
      <w:r w:rsidR="00676CD7" w:rsidRPr="006E436C">
        <w:rPr>
          <w:sz w:val="23"/>
          <w:szCs w:val="23"/>
        </w:rPr>
        <w:t xml:space="preserve">Vice President, </w:t>
      </w:r>
      <w:r w:rsidRPr="006E436C">
        <w:rPr>
          <w:sz w:val="23"/>
          <w:szCs w:val="23"/>
        </w:rPr>
        <w:t xml:space="preserve">Technology, Innovation </w:t>
      </w:r>
      <w:r w:rsidR="002042C4" w:rsidRPr="006E436C">
        <w:rPr>
          <w:sz w:val="23"/>
          <w:szCs w:val="23"/>
        </w:rPr>
        <w:t>and</w:t>
      </w:r>
      <w:r w:rsidRPr="006E436C">
        <w:rPr>
          <w:sz w:val="23"/>
          <w:szCs w:val="23"/>
        </w:rPr>
        <w:t xml:space="preserve"> Product Development, </w:t>
      </w:r>
      <w:r w:rsidR="00676CD7" w:rsidRPr="006E436C">
        <w:rPr>
          <w:sz w:val="23"/>
          <w:szCs w:val="23"/>
        </w:rPr>
        <w:t>GPMI Company (</w:t>
      </w:r>
      <w:r w:rsidR="009D2A9C" w:rsidRPr="006E436C">
        <w:rPr>
          <w:sz w:val="23"/>
          <w:szCs w:val="23"/>
        </w:rPr>
        <w:t>acquired by Envoy Solutions</w:t>
      </w:r>
      <w:r w:rsidR="00D67C31" w:rsidRPr="006E436C">
        <w:rPr>
          <w:sz w:val="23"/>
          <w:szCs w:val="23"/>
        </w:rPr>
        <w:t xml:space="preserve"> in 2023</w:t>
      </w:r>
      <w:r w:rsidR="00676CD7" w:rsidRPr="006E436C">
        <w:rPr>
          <w:sz w:val="23"/>
          <w:szCs w:val="23"/>
        </w:rPr>
        <w:t>) Gilbert</w:t>
      </w:r>
      <w:r w:rsidR="00787436" w:rsidRPr="006E436C">
        <w:rPr>
          <w:sz w:val="23"/>
          <w:szCs w:val="23"/>
        </w:rPr>
        <w:t xml:space="preserve">, </w:t>
      </w:r>
      <w:r w:rsidR="00676CD7" w:rsidRPr="006E436C">
        <w:rPr>
          <w:sz w:val="23"/>
          <w:szCs w:val="23"/>
        </w:rPr>
        <w:t>AZ</w:t>
      </w:r>
      <w:bookmarkEnd w:id="0"/>
    </w:p>
    <w:p w14:paraId="3736D096" w14:textId="77777777" w:rsidR="002609F2" w:rsidRPr="006E436C" w:rsidRDefault="002609F2" w:rsidP="009D2A9C">
      <w:pPr>
        <w:rPr>
          <w:sz w:val="23"/>
          <w:szCs w:val="23"/>
        </w:rPr>
      </w:pPr>
    </w:p>
    <w:p w14:paraId="4CECD425" w14:textId="6ABE6A76" w:rsidR="002609F2" w:rsidRPr="006E436C" w:rsidRDefault="002042C4" w:rsidP="002609F2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</w:t>
      </w:r>
      <w:r w:rsidR="002609F2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2609F2" w:rsidRPr="006E436C">
        <w:rPr>
          <w:sz w:val="23"/>
          <w:szCs w:val="23"/>
        </w:rPr>
        <w:tab/>
      </w:r>
      <w:r w:rsidR="00E62CD0" w:rsidRPr="006E436C">
        <w:rPr>
          <w:sz w:val="23"/>
          <w:szCs w:val="23"/>
        </w:rPr>
        <w:t xml:space="preserve">Green Materials </w:t>
      </w:r>
      <w:r w:rsidRPr="006E436C">
        <w:rPr>
          <w:sz w:val="23"/>
          <w:szCs w:val="23"/>
        </w:rPr>
        <w:t>Technology and Investment Strategy Advisor</w:t>
      </w:r>
      <w:r w:rsidR="002609F2" w:rsidRPr="006E436C">
        <w:rPr>
          <w:sz w:val="23"/>
          <w:szCs w:val="23"/>
        </w:rPr>
        <w:t>,</w:t>
      </w:r>
      <w:r w:rsidR="009D2A9C" w:rsidRPr="006E436C">
        <w:rPr>
          <w:sz w:val="23"/>
          <w:szCs w:val="23"/>
        </w:rPr>
        <w:t xml:space="preserve"> Blackstone</w:t>
      </w:r>
    </w:p>
    <w:p w14:paraId="34937E7C" w14:textId="77777777" w:rsidR="002609F2" w:rsidRPr="006E436C" w:rsidRDefault="002609F2" w:rsidP="006D18D6">
      <w:pPr>
        <w:rPr>
          <w:sz w:val="23"/>
          <w:szCs w:val="23"/>
        </w:rPr>
      </w:pPr>
      <w:bookmarkStart w:id="1" w:name="_Hlk181959603"/>
    </w:p>
    <w:p w14:paraId="19683C3B" w14:textId="6A983F58" w:rsidR="002042C4" w:rsidRPr="006E436C" w:rsidRDefault="002042C4" w:rsidP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 – 2022</w:t>
      </w:r>
      <w:r w:rsidRPr="006E436C">
        <w:rPr>
          <w:sz w:val="23"/>
          <w:szCs w:val="23"/>
        </w:rPr>
        <w:tab/>
      </w:r>
      <w:r w:rsidR="00E62CD0" w:rsidRPr="006E436C">
        <w:rPr>
          <w:sz w:val="23"/>
          <w:szCs w:val="23"/>
        </w:rPr>
        <w:t xml:space="preserve">Green Materials </w:t>
      </w:r>
      <w:r w:rsidRPr="006E436C">
        <w:rPr>
          <w:sz w:val="23"/>
          <w:szCs w:val="23"/>
        </w:rPr>
        <w:t>Technology and Investment Strategy Advisor, Temasek</w:t>
      </w:r>
      <w:r w:rsidR="00E62CD0" w:rsidRPr="006E436C">
        <w:rPr>
          <w:sz w:val="23"/>
          <w:szCs w:val="23"/>
        </w:rPr>
        <w:t xml:space="preserve"> (GenZero)</w:t>
      </w:r>
    </w:p>
    <w:p w14:paraId="4EDB6D76" w14:textId="77777777" w:rsidR="002042C4" w:rsidRPr="006E436C" w:rsidRDefault="002042C4">
      <w:pPr>
        <w:ind w:left="2160" w:hanging="2160"/>
        <w:rPr>
          <w:sz w:val="23"/>
          <w:szCs w:val="23"/>
        </w:rPr>
      </w:pPr>
    </w:p>
    <w:p w14:paraId="53033363" w14:textId="77777777" w:rsidR="002042C4" w:rsidRPr="006E436C" w:rsidRDefault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2020 – 2021</w:t>
      </w:r>
      <w:r w:rsidRPr="006E436C">
        <w:rPr>
          <w:sz w:val="23"/>
          <w:szCs w:val="23"/>
        </w:rPr>
        <w:tab/>
        <w:t xml:space="preserve">Senior Scientific Advisor, </w:t>
      </w:r>
      <w:r w:rsidR="000F3A98" w:rsidRPr="006E436C">
        <w:rPr>
          <w:sz w:val="23"/>
          <w:szCs w:val="23"/>
        </w:rPr>
        <w:t xml:space="preserve">Novālent Ltd., </w:t>
      </w:r>
      <w:r w:rsidRPr="006E436C">
        <w:rPr>
          <w:sz w:val="23"/>
          <w:szCs w:val="23"/>
        </w:rPr>
        <w:t>Greensboro, NC</w:t>
      </w:r>
    </w:p>
    <w:p w14:paraId="3CD74FE8" w14:textId="77777777" w:rsidR="002042C4" w:rsidRPr="006E436C" w:rsidRDefault="002042C4">
      <w:pPr>
        <w:ind w:left="2160" w:hanging="2160"/>
        <w:rPr>
          <w:sz w:val="23"/>
          <w:szCs w:val="23"/>
        </w:rPr>
      </w:pPr>
    </w:p>
    <w:p w14:paraId="2B21432F" w14:textId="77777777" w:rsidR="002042C4" w:rsidRPr="008C3C41" w:rsidRDefault="002042C4" w:rsidP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2020 – 2022</w:t>
      </w:r>
      <w:r w:rsidRPr="006E436C">
        <w:rPr>
          <w:sz w:val="23"/>
          <w:szCs w:val="23"/>
        </w:rPr>
        <w:tab/>
        <w:t>Retained Consultant and Advisor, Bolt Threads, Berkeley, CA</w:t>
      </w:r>
    </w:p>
    <w:p w14:paraId="361B3BFD" w14:textId="77777777" w:rsidR="002042C4" w:rsidRPr="008C3C41" w:rsidRDefault="002042C4">
      <w:pPr>
        <w:ind w:left="2160" w:hanging="2160"/>
        <w:rPr>
          <w:sz w:val="23"/>
          <w:szCs w:val="23"/>
        </w:rPr>
      </w:pPr>
    </w:p>
    <w:p w14:paraId="4DD9318D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</w:t>
      </w:r>
      <w:r w:rsidR="00F75AE4" w:rsidRPr="008C3C41">
        <w:rPr>
          <w:sz w:val="23"/>
          <w:szCs w:val="23"/>
        </w:rPr>
        <w:t>019</w:t>
      </w:r>
      <w:r w:rsidRPr="008C3C41">
        <w:rPr>
          <w:sz w:val="23"/>
          <w:szCs w:val="23"/>
        </w:rPr>
        <w:t xml:space="preserve"> – </w:t>
      </w:r>
      <w:r w:rsidR="00F75AE4" w:rsidRPr="008C3C41">
        <w:rPr>
          <w:sz w:val="23"/>
          <w:szCs w:val="23"/>
        </w:rPr>
        <w:t>2020</w:t>
      </w:r>
      <w:r w:rsidRPr="008C3C41">
        <w:rPr>
          <w:sz w:val="23"/>
          <w:szCs w:val="23"/>
        </w:rPr>
        <w:tab/>
      </w:r>
      <w:r w:rsidR="00676CD7" w:rsidRPr="008C3C41">
        <w:rPr>
          <w:sz w:val="23"/>
          <w:szCs w:val="23"/>
        </w:rPr>
        <w:t>Director</w:t>
      </w:r>
      <w:r w:rsidRPr="008C3C41">
        <w:rPr>
          <w:sz w:val="23"/>
          <w:szCs w:val="23"/>
        </w:rPr>
        <w:t xml:space="preserve">, </w:t>
      </w:r>
      <w:r w:rsidR="00F75AE4" w:rsidRPr="008C3C41">
        <w:rPr>
          <w:sz w:val="23"/>
          <w:szCs w:val="23"/>
        </w:rPr>
        <w:t>Global R&amp;</w:t>
      </w:r>
      <w:r w:rsidR="00D62681" w:rsidRPr="008C3C41">
        <w:rPr>
          <w:sz w:val="23"/>
          <w:szCs w:val="23"/>
        </w:rPr>
        <w:t>D</w:t>
      </w:r>
      <w:r w:rsidR="00F75AE4" w:rsidRPr="008C3C41">
        <w:rPr>
          <w:sz w:val="23"/>
          <w:szCs w:val="23"/>
        </w:rPr>
        <w:t xml:space="preserve"> and Innovation, </w:t>
      </w:r>
      <w:r w:rsidR="00676CD7" w:rsidRPr="008C3C41">
        <w:rPr>
          <w:sz w:val="23"/>
          <w:szCs w:val="23"/>
        </w:rPr>
        <w:t>Diversey</w:t>
      </w:r>
      <w:r w:rsidRPr="008C3C41">
        <w:rPr>
          <w:sz w:val="23"/>
          <w:szCs w:val="23"/>
        </w:rPr>
        <w:t>,</w:t>
      </w:r>
      <w:r w:rsidR="00676CD7" w:rsidRPr="008C3C41">
        <w:rPr>
          <w:sz w:val="23"/>
          <w:szCs w:val="23"/>
        </w:rPr>
        <w:t xml:space="preserve"> Inc.,</w:t>
      </w:r>
      <w:r w:rsidRPr="008C3C41">
        <w:rPr>
          <w:sz w:val="23"/>
          <w:szCs w:val="23"/>
        </w:rPr>
        <w:t xml:space="preserve"> </w:t>
      </w:r>
      <w:r w:rsidR="00F75AE4" w:rsidRPr="008C3C41">
        <w:rPr>
          <w:sz w:val="23"/>
          <w:szCs w:val="23"/>
        </w:rPr>
        <w:t>Fort Mill</w:t>
      </w:r>
      <w:r w:rsidRPr="008C3C41">
        <w:rPr>
          <w:sz w:val="23"/>
          <w:szCs w:val="23"/>
        </w:rPr>
        <w:t xml:space="preserve">, </w:t>
      </w:r>
      <w:r w:rsidR="00676CD7" w:rsidRPr="008C3C41">
        <w:rPr>
          <w:sz w:val="23"/>
          <w:szCs w:val="23"/>
        </w:rPr>
        <w:t>SC</w:t>
      </w:r>
    </w:p>
    <w:p w14:paraId="204EC37E" w14:textId="77777777" w:rsidR="001C2076" w:rsidRPr="008C3C41" w:rsidRDefault="001C2076">
      <w:pPr>
        <w:rPr>
          <w:sz w:val="23"/>
          <w:szCs w:val="23"/>
        </w:rPr>
      </w:pPr>
    </w:p>
    <w:p w14:paraId="08AE8760" w14:textId="77777777" w:rsidR="00F75AE4" w:rsidRPr="008C3C41" w:rsidRDefault="00F75AE4" w:rsidP="00F75AE4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2019 – 2019</w:t>
      </w:r>
      <w:r w:rsidRPr="008C3C41">
        <w:rPr>
          <w:sz w:val="23"/>
          <w:szCs w:val="23"/>
        </w:rPr>
        <w:tab/>
      </w:r>
      <w:r w:rsidR="007A519A" w:rsidRPr="008C3C41">
        <w:rPr>
          <w:sz w:val="23"/>
          <w:szCs w:val="23"/>
        </w:rPr>
        <w:t xml:space="preserve">Retained Consultant and </w:t>
      </w:r>
      <w:r w:rsidR="00AE2D00" w:rsidRPr="008C3C41">
        <w:rPr>
          <w:sz w:val="23"/>
          <w:szCs w:val="23"/>
        </w:rPr>
        <w:t xml:space="preserve">Technology </w:t>
      </w:r>
      <w:r w:rsidR="007A519A" w:rsidRPr="008C3C41">
        <w:rPr>
          <w:sz w:val="23"/>
          <w:szCs w:val="23"/>
        </w:rPr>
        <w:t>Advisor</w:t>
      </w:r>
      <w:r w:rsidRPr="008C3C41">
        <w:rPr>
          <w:sz w:val="23"/>
          <w:szCs w:val="23"/>
        </w:rPr>
        <w:t>, Orochem Technologies Inc., Naperville, IL</w:t>
      </w:r>
    </w:p>
    <w:p w14:paraId="2A8C361C" w14:textId="77777777" w:rsidR="00F75AE4" w:rsidRPr="008C3C41" w:rsidRDefault="00F75AE4">
      <w:pPr>
        <w:rPr>
          <w:sz w:val="23"/>
          <w:szCs w:val="23"/>
        </w:rPr>
      </w:pPr>
    </w:p>
    <w:p w14:paraId="6004878B" w14:textId="77777777" w:rsidR="00676CD7" w:rsidRPr="008C3C41" w:rsidRDefault="00676CD7" w:rsidP="000D5534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</w:t>
      </w:r>
      <w:r w:rsidR="00F75AE4" w:rsidRPr="008C3C41">
        <w:rPr>
          <w:sz w:val="23"/>
          <w:szCs w:val="23"/>
        </w:rPr>
        <w:t>16</w:t>
      </w:r>
      <w:r w:rsidRPr="008C3C41">
        <w:rPr>
          <w:sz w:val="23"/>
          <w:szCs w:val="23"/>
        </w:rPr>
        <w:t xml:space="preserve"> – 20</w:t>
      </w:r>
      <w:r w:rsidR="00F75AE4" w:rsidRPr="008C3C41">
        <w:rPr>
          <w:sz w:val="23"/>
          <w:szCs w:val="23"/>
        </w:rPr>
        <w:t>19</w:t>
      </w:r>
      <w:r w:rsidRPr="008C3C41">
        <w:rPr>
          <w:sz w:val="23"/>
          <w:szCs w:val="23"/>
        </w:rPr>
        <w:tab/>
        <w:t>Director,</w:t>
      </w:r>
      <w:r w:rsidR="00F75AE4" w:rsidRPr="008C3C41">
        <w:rPr>
          <w:sz w:val="23"/>
          <w:szCs w:val="23"/>
        </w:rPr>
        <w:t xml:space="preserve"> Global Materials R&amp;D and Innovation,</w:t>
      </w:r>
      <w:r w:rsidRPr="008C3C41">
        <w:rPr>
          <w:sz w:val="23"/>
          <w:szCs w:val="23"/>
        </w:rPr>
        <w:t xml:space="preserve"> Little Rapids Corp., Green Bay, WI</w:t>
      </w:r>
    </w:p>
    <w:p w14:paraId="28D0C241" w14:textId="77777777" w:rsidR="00676CD7" w:rsidRPr="008C3C41" w:rsidRDefault="00F75AE4" w:rsidP="002E01DE">
      <w:pPr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2014</w:t>
      </w:r>
      <w:r w:rsidR="00676CD7" w:rsidRPr="008C3C41">
        <w:rPr>
          <w:sz w:val="23"/>
          <w:szCs w:val="23"/>
        </w:rPr>
        <w:t xml:space="preserve"> – </w:t>
      </w:r>
      <w:r w:rsidRPr="008C3C41">
        <w:rPr>
          <w:sz w:val="23"/>
          <w:szCs w:val="23"/>
        </w:rPr>
        <w:t>2016</w:t>
      </w:r>
      <w:r w:rsidR="00676CD7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BE2683" w:rsidRPr="008C3C41">
        <w:rPr>
          <w:sz w:val="23"/>
          <w:szCs w:val="23"/>
        </w:rPr>
        <w:t xml:space="preserve">Technical </w:t>
      </w:r>
      <w:r w:rsidR="000D5534" w:rsidRPr="008C3C41">
        <w:rPr>
          <w:sz w:val="23"/>
          <w:szCs w:val="23"/>
        </w:rPr>
        <w:t>Director</w:t>
      </w:r>
      <w:r w:rsidR="00676CD7" w:rsidRPr="008C3C41">
        <w:rPr>
          <w:sz w:val="23"/>
          <w:szCs w:val="23"/>
        </w:rPr>
        <w:t xml:space="preserve">, </w:t>
      </w:r>
      <w:r w:rsidR="000D5534" w:rsidRPr="008C3C41">
        <w:rPr>
          <w:sz w:val="23"/>
          <w:szCs w:val="23"/>
        </w:rPr>
        <w:t>Nachurs Alpine Solutions</w:t>
      </w:r>
      <w:r w:rsidR="002E01DE" w:rsidRPr="008C3C41">
        <w:rPr>
          <w:sz w:val="23"/>
          <w:szCs w:val="23"/>
        </w:rPr>
        <w:t xml:space="preserve"> Industrial (NASi)</w:t>
      </w:r>
      <w:r w:rsidR="00676CD7" w:rsidRPr="008C3C41">
        <w:rPr>
          <w:sz w:val="23"/>
          <w:szCs w:val="23"/>
        </w:rPr>
        <w:t>,</w:t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311D1C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>M</w:t>
      </w:r>
      <w:r w:rsidR="000D5534" w:rsidRPr="008C3C41">
        <w:rPr>
          <w:sz w:val="23"/>
          <w:szCs w:val="23"/>
        </w:rPr>
        <w:t>arion</w:t>
      </w:r>
      <w:r w:rsidR="00676CD7" w:rsidRPr="008C3C41">
        <w:rPr>
          <w:sz w:val="23"/>
          <w:szCs w:val="23"/>
        </w:rPr>
        <w:t xml:space="preserve">, </w:t>
      </w:r>
      <w:r w:rsidR="000D5534" w:rsidRPr="008C3C41">
        <w:rPr>
          <w:sz w:val="23"/>
          <w:szCs w:val="23"/>
        </w:rPr>
        <w:t>OH</w:t>
      </w:r>
    </w:p>
    <w:p w14:paraId="6BB8FA86" w14:textId="77777777" w:rsidR="00676CD7" w:rsidRPr="008C3C41" w:rsidRDefault="00676CD7" w:rsidP="00676CD7">
      <w:pPr>
        <w:ind w:left="2160" w:hanging="2160"/>
        <w:rPr>
          <w:sz w:val="23"/>
          <w:szCs w:val="23"/>
        </w:rPr>
      </w:pPr>
    </w:p>
    <w:p w14:paraId="326FC863" w14:textId="77777777" w:rsidR="00676CD7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2013</w:t>
      </w:r>
      <w:r w:rsidR="00676CD7" w:rsidRPr="008C3C41">
        <w:rPr>
          <w:sz w:val="23"/>
          <w:szCs w:val="23"/>
        </w:rPr>
        <w:t xml:space="preserve"> – 20</w:t>
      </w:r>
      <w:r w:rsidRPr="008C3C41">
        <w:rPr>
          <w:sz w:val="23"/>
          <w:szCs w:val="23"/>
        </w:rPr>
        <w:t>14</w:t>
      </w:r>
      <w:r w:rsidR="00676CD7" w:rsidRPr="008C3C41">
        <w:rPr>
          <w:sz w:val="23"/>
          <w:szCs w:val="23"/>
        </w:rPr>
        <w:tab/>
        <w:t xml:space="preserve">Director, </w:t>
      </w:r>
      <w:r w:rsidR="00BE2683" w:rsidRPr="008C3C41">
        <w:rPr>
          <w:sz w:val="23"/>
          <w:szCs w:val="23"/>
        </w:rPr>
        <w:t xml:space="preserve">Materials Innovation and New Products, </w:t>
      </w:r>
      <w:r w:rsidR="00676CD7" w:rsidRPr="008C3C41">
        <w:rPr>
          <w:sz w:val="23"/>
          <w:szCs w:val="23"/>
        </w:rPr>
        <w:t xml:space="preserve">Reynolds Consumer Products, </w:t>
      </w:r>
      <w:r w:rsidR="00BE2683" w:rsidRPr="008C3C41">
        <w:rPr>
          <w:sz w:val="23"/>
          <w:szCs w:val="23"/>
        </w:rPr>
        <w:t>Lake Forest</w:t>
      </w:r>
      <w:r w:rsidR="00676CD7" w:rsidRPr="008C3C41">
        <w:rPr>
          <w:sz w:val="23"/>
          <w:szCs w:val="23"/>
        </w:rPr>
        <w:t xml:space="preserve">, </w:t>
      </w:r>
      <w:r w:rsidR="00BE2683" w:rsidRPr="008C3C41">
        <w:rPr>
          <w:sz w:val="23"/>
          <w:szCs w:val="23"/>
        </w:rPr>
        <w:t>IL</w:t>
      </w:r>
    </w:p>
    <w:p w14:paraId="0567526A" w14:textId="77777777" w:rsidR="00F75AE4" w:rsidRPr="008C3C41" w:rsidRDefault="00F75AE4" w:rsidP="00676CD7">
      <w:pPr>
        <w:ind w:left="2160" w:hanging="2160"/>
        <w:rPr>
          <w:sz w:val="23"/>
          <w:szCs w:val="23"/>
        </w:rPr>
      </w:pPr>
    </w:p>
    <w:p w14:paraId="67D154D1" w14:textId="77777777" w:rsidR="00F75AE4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2012 – 2013</w:t>
      </w:r>
      <w:r w:rsidRPr="008C3C41">
        <w:rPr>
          <w:sz w:val="23"/>
          <w:szCs w:val="23"/>
        </w:rPr>
        <w:tab/>
      </w:r>
      <w:r w:rsidR="009772C4" w:rsidRPr="008C3C41">
        <w:rPr>
          <w:sz w:val="23"/>
          <w:szCs w:val="23"/>
        </w:rPr>
        <w:t xml:space="preserve">Retained Consultant and </w:t>
      </w:r>
      <w:r w:rsidR="00AE2D00" w:rsidRPr="008C3C41">
        <w:rPr>
          <w:sz w:val="23"/>
          <w:szCs w:val="23"/>
        </w:rPr>
        <w:t xml:space="preserve">Technology </w:t>
      </w:r>
      <w:r w:rsidR="00BE2683" w:rsidRPr="008C3C41">
        <w:rPr>
          <w:sz w:val="23"/>
          <w:szCs w:val="23"/>
        </w:rPr>
        <w:t>Advisor</w:t>
      </w:r>
      <w:r w:rsidRPr="008C3C41">
        <w:rPr>
          <w:sz w:val="23"/>
          <w:szCs w:val="23"/>
        </w:rPr>
        <w:t xml:space="preserve">, First Quality, </w:t>
      </w:r>
      <w:r w:rsidR="00BE2683" w:rsidRPr="008C3C41">
        <w:rPr>
          <w:sz w:val="23"/>
          <w:szCs w:val="23"/>
        </w:rPr>
        <w:t>McElhattan</w:t>
      </w:r>
      <w:r w:rsidRPr="008C3C41">
        <w:rPr>
          <w:sz w:val="23"/>
          <w:szCs w:val="23"/>
        </w:rPr>
        <w:t>, PA</w:t>
      </w:r>
    </w:p>
    <w:p w14:paraId="64AFCB7D" w14:textId="77777777" w:rsidR="00676CD7" w:rsidRPr="008C3C41" w:rsidRDefault="00676CD7" w:rsidP="00676CD7">
      <w:pPr>
        <w:rPr>
          <w:sz w:val="23"/>
          <w:szCs w:val="23"/>
        </w:rPr>
      </w:pPr>
    </w:p>
    <w:p w14:paraId="471E5406" w14:textId="0ED7AD05" w:rsidR="00676CD7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2011</w:t>
      </w:r>
      <w:r w:rsidR="00676CD7" w:rsidRPr="008C3C41">
        <w:rPr>
          <w:sz w:val="23"/>
          <w:szCs w:val="23"/>
        </w:rPr>
        <w:t xml:space="preserve"> – </w:t>
      </w:r>
      <w:r w:rsidRPr="008C3C41">
        <w:rPr>
          <w:sz w:val="23"/>
          <w:szCs w:val="23"/>
        </w:rPr>
        <w:t>2013</w:t>
      </w:r>
      <w:r w:rsidR="00676CD7" w:rsidRPr="008C3C41">
        <w:rPr>
          <w:sz w:val="23"/>
          <w:szCs w:val="23"/>
        </w:rPr>
        <w:tab/>
      </w:r>
      <w:r w:rsidR="009D2A9C" w:rsidRPr="008C3C41">
        <w:rPr>
          <w:sz w:val="23"/>
          <w:szCs w:val="23"/>
        </w:rPr>
        <w:t>Technology Innovation Leader</w:t>
      </w:r>
      <w:r w:rsidR="00676CD7" w:rsidRPr="008C3C41">
        <w:rPr>
          <w:sz w:val="23"/>
          <w:szCs w:val="23"/>
        </w:rPr>
        <w:t xml:space="preserve">, </w:t>
      </w:r>
      <w:r w:rsidRPr="008C3C41">
        <w:rPr>
          <w:sz w:val="23"/>
          <w:szCs w:val="23"/>
        </w:rPr>
        <w:t>Cleanse</w:t>
      </w:r>
      <w:r w:rsidR="009D2A9C" w:rsidRPr="008C3C41">
        <w:rPr>
          <w:sz w:val="23"/>
          <w:szCs w:val="23"/>
        </w:rPr>
        <w:t xml:space="preserve"> Corp.</w:t>
      </w:r>
      <w:r w:rsidR="00676CD7" w:rsidRPr="008C3C41">
        <w:rPr>
          <w:sz w:val="23"/>
          <w:szCs w:val="23"/>
        </w:rPr>
        <w:t xml:space="preserve">, </w:t>
      </w:r>
      <w:r w:rsidR="009D2A9C" w:rsidRPr="008C3C41">
        <w:rPr>
          <w:sz w:val="23"/>
          <w:szCs w:val="23"/>
        </w:rPr>
        <w:t>Irving</w:t>
      </w:r>
      <w:r w:rsidR="00676CD7" w:rsidRPr="008C3C41">
        <w:rPr>
          <w:sz w:val="23"/>
          <w:szCs w:val="23"/>
        </w:rPr>
        <w:t xml:space="preserve">, </w:t>
      </w:r>
      <w:r w:rsidRPr="008C3C41">
        <w:rPr>
          <w:sz w:val="23"/>
          <w:szCs w:val="23"/>
        </w:rPr>
        <w:t>TX</w:t>
      </w:r>
    </w:p>
    <w:p w14:paraId="718A4D4F" w14:textId="77777777" w:rsidR="00676CD7" w:rsidRPr="008C3C41" w:rsidRDefault="00676CD7">
      <w:pPr>
        <w:ind w:left="2160" w:hanging="2160"/>
        <w:rPr>
          <w:sz w:val="23"/>
          <w:szCs w:val="23"/>
        </w:rPr>
      </w:pPr>
    </w:p>
    <w:p w14:paraId="61C4B573" w14:textId="77777777" w:rsidR="009D2A9C" w:rsidRPr="008C3C41" w:rsidRDefault="009D2A9C" w:rsidP="009D2A9C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</w:t>
      </w:r>
      <w:r w:rsidR="00BE2683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 xml:space="preserve"> – 20</w:t>
      </w:r>
      <w:r w:rsidR="00BE2683" w:rsidRPr="008C3C41">
        <w:rPr>
          <w:sz w:val="23"/>
          <w:szCs w:val="23"/>
        </w:rPr>
        <w:t>11</w:t>
      </w:r>
      <w:r w:rsidRPr="008C3C41">
        <w:rPr>
          <w:sz w:val="23"/>
          <w:szCs w:val="23"/>
        </w:rPr>
        <w:tab/>
        <w:t>Research Fellow, Innovation Institute, Georgia-Pacific, LLC (acquired by Koch Industries</w:t>
      </w:r>
      <w:r w:rsidR="00BE2683" w:rsidRPr="008C3C41">
        <w:rPr>
          <w:sz w:val="23"/>
          <w:szCs w:val="23"/>
        </w:rPr>
        <w:t xml:space="preserve"> in 200</w:t>
      </w:r>
      <w:r w:rsidR="0094557E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>), Neenah, WI</w:t>
      </w:r>
    </w:p>
    <w:p w14:paraId="5271F064" w14:textId="77777777" w:rsidR="009D2A9C" w:rsidRPr="008C3C41" w:rsidRDefault="009D2A9C">
      <w:pPr>
        <w:ind w:left="2160" w:hanging="2160"/>
        <w:rPr>
          <w:sz w:val="23"/>
          <w:szCs w:val="23"/>
        </w:rPr>
      </w:pPr>
    </w:p>
    <w:p w14:paraId="78201094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2004 – 2005</w:t>
      </w:r>
      <w:r w:rsidRPr="008C3C41">
        <w:rPr>
          <w:sz w:val="23"/>
          <w:szCs w:val="23"/>
        </w:rPr>
        <w:tab/>
        <w:t>Senior Business and Techn</w:t>
      </w:r>
      <w:r w:rsidR="00712ECF" w:rsidRPr="008C3C41">
        <w:rPr>
          <w:sz w:val="23"/>
          <w:szCs w:val="23"/>
        </w:rPr>
        <w:t>ology</w:t>
      </w:r>
      <w:r w:rsidRPr="008C3C41">
        <w:rPr>
          <w:sz w:val="23"/>
          <w:szCs w:val="23"/>
        </w:rPr>
        <w:t xml:space="preserve"> Development Manager, Center for Energy Technology</w:t>
      </w:r>
      <w:r w:rsidR="003709F6" w:rsidRPr="008C3C41">
        <w:rPr>
          <w:sz w:val="23"/>
          <w:szCs w:val="23"/>
        </w:rPr>
        <w:t xml:space="preserve"> (CET)</w:t>
      </w:r>
      <w:r w:rsidRPr="008C3C41">
        <w:rPr>
          <w:sz w:val="23"/>
          <w:szCs w:val="23"/>
        </w:rPr>
        <w:t>, RTI International, RTP, NC</w:t>
      </w:r>
    </w:p>
    <w:p w14:paraId="0128FF52" w14:textId="77777777" w:rsidR="001C2076" w:rsidRPr="008C3C41" w:rsidRDefault="001C2076">
      <w:pPr>
        <w:rPr>
          <w:sz w:val="23"/>
          <w:szCs w:val="23"/>
        </w:rPr>
      </w:pPr>
    </w:p>
    <w:p w14:paraId="1CD7A284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1999 – 2004</w:t>
      </w:r>
      <w:r w:rsidRPr="008C3C41">
        <w:rPr>
          <w:sz w:val="23"/>
          <w:szCs w:val="23"/>
        </w:rPr>
        <w:tab/>
        <w:t>Manager, Product Development, Buckeye Technologies</w:t>
      </w:r>
      <w:r w:rsidR="00676CD7" w:rsidRPr="008C3C41">
        <w:rPr>
          <w:sz w:val="23"/>
          <w:szCs w:val="23"/>
        </w:rPr>
        <w:t xml:space="preserve"> (acquired by Georgia-Pacific</w:t>
      </w:r>
      <w:r w:rsidR="00302D22" w:rsidRPr="008C3C41">
        <w:rPr>
          <w:sz w:val="23"/>
          <w:szCs w:val="23"/>
        </w:rPr>
        <w:t>, LLC</w:t>
      </w:r>
      <w:r w:rsidR="00676CD7" w:rsidRPr="008C3C41">
        <w:rPr>
          <w:sz w:val="23"/>
          <w:szCs w:val="23"/>
        </w:rPr>
        <w:t>)</w:t>
      </w:r>
      <w:r w:rsidRPr="008C3C41">
        <w:rPr>
          <w:sz w:val="23"/>
          <w:szCs w:val="23"/>
        </w:rPr>
        <w:t>, Memphis, TN</w:t>
      </w:r>
    </w:p>
    <w:p w14:paraId="17825E80" w14:textId="77777777" w:rsidR="001C2076" w:rsidRPr="008C3C41" w:rsidRDefault="001C2076">
      <w:pPr>
        <w:ind w:left="2160" w:hanging="2160"/>
        <w:rPr>
          <w:sz w:val="23"/>
          <w:szCs w:val="23"/>
        </w:rPr>
      </w:pPr>
    </w:p>
    <w:p w14:paraId="7F700A7B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1996 – 1999</w:t>
      </w:r>
      <w:r w:rsidRPr="008C3C41">
        <w:rPr>
          <w:sz w:val="23"/>
          <w:szCs w:val="23"/>
        </w:rPr>
        <w:tab/>
        <w:t>Senior Engineering Associate, Process Research &amp; Development, Cabot Corporation, Pampa, TX</w:t>
      </w:r>
    </w:p>
    <w:p w14:paraId="084F1F2A" w14:textId="77777777" w:rsidR="001C2076" w:rsidRPr="008C3C41" w:rsidRDefault="001C2076">
      <w:pPr>
        <w:rPr>
          <w:sz w:val="23"/>
          <w:szCs w:val="23"/>
        </w:rPr>
      </w:pPr>
    </w:p>
    <w:p w14:paraId="5E6B3D89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1992 – 1996</w:t>
      </w:r>
      <w:r w:rsidRPr="008C3C41">
        <w:rPr>
          <w:sz w:val="23"/>
          <w:szCs w:val="23"/>
        </w:rPr>
        <w:tab/>
        <w:t>Research Engineer, Research &amp; Development, Brown &amp; Williamson Corporation (a subsidiary of B.A.T. Industries; acquired by R.J. Reynolds in 2004), Macon, GA</w:t>
      </w:r>
    </w:p>
    <w:p w14:paraId="5324A236" w14:textId="77777777" w:rsidR="001C2076" w:rsidRPr="008C3C41" w:rsidRDefault="001C2076">
      <w:pPr>
        <w:ind w:left="1440" w:firstLine="720"/>
        <w:rPr>
          <w:sz w:val="23"/>
          <w:szCs w:val="23"/>
        </w:rPr>
      </w:pPr>
    </w:p>
    <w:p w14:paraId="3F6FCB9B" w14:textId="77777777" w:rsidR="001C2076" w:rsidRPr="008C3C41" w:rsidRDefault="001C2076">
      <w:pPr>
        <w:numPr>
          <w:ilvl w:val="0"/>
          <w:numId w:val="6"/>
        </w:numPr>
        <w:ind w:hanging="840"/>
        <w:rPr>
          <w:sz w:val="23"/>
          <w:szCs w:val="23"/>
        </w:rPr>
      </w:pPr>
      <w:r w:rsidRPr="008C3C41">
        <w:rPr>
          <w:sz w:val="23"/>
          <w:szCs w:val="23"/>
        </w:rPr>
        <w:t xml:space="preserve">    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Post Doctoral Research Associate, Dep</w:t>
      </w:r>
      <w:r w:rsidR="00BE2683" w:rsidRPr="008C3C41">
        <w:rPr>
          <w:sz w:val="23"/>
          <w:szCs w:val="23"/>
        </w:rPr>
        <w:t>artment</w:t>
      </w:r>
      <w:r w:rsidRPr="008C3C41">
        <w:rPr>
          <w:sz w:val="23"/>
          <w:szCs w:val="23"/>
        </w:rPr>
        <w:t xml:space="preserve"> of Chemical</w:t>
      </w:r>
    </w:p>
    <w:p w14:paraId="3EE2D8EB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Engineering, Massachusetts Institute of Technology, Cambridge, </w:t>
      </w:r>
    </w:p>
    <w:p w14:paraId="1FA88085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MA</w:t>
      </w:r>
    </w:p>
    <w:bookmarkEnd w:id="1"/>
    <w:p w14:paraId="1E573D4B" w14:textId="77777777" w:rsidR="001C2076" w:rsidRPr="008C3C41" w:rsidRDefault="001C2076">
      <w:pPr>
        <w:rPr>
          <w:sz w:val="23"/>
          <w:szCs w:val="23"/>
        </w:rPr>
      </w:pPr>
    </w:p>
    <w:p w14:paraId="13D72AF5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1986 – 1988</w:t>
      </w:r>
      <w:r w:rsidRPr="008C3C41">
        <w:rPr>
          <w:sz w:val="23"/>
          <w:szCs w:val="23"/>
        </w:rPr>
        <w:tab/>
        <w:t>Research Assistant, Department of Chemical Engineering, Case Western University, Cleveland, OH</w:t>
      </w:r>
    </w:p>
    <w:p w14:paraId="18FF76FC" w14:textId="77777777" w:rsidR="001C2076" w:rsidRPr="008C3C41" w:rsidRDefault="001C2076">
      <w:pPr>
        <w:rPr>
          <w:sz w:val="23"/>
          <w:szCs w:val="23"/>
        </w:rPr>
      </w:pPr>
    </w:p>
    <w:p w14:paraId="070290FF" w14:textId="77777777" w:rsidR="00BE3D79" w:rsidRPr="008C3C41" w:rsidRDefault="00BE3D79" w:rsidP="00356460">
      <w:pPr>
        <w:rPr>
          <w:b/>
          <w:bCs/>
          <w:sz w:val="23"/>
          <w:szCs w:val="23"/>
        </w:rPr>
      </w:pPr>
    </w:p>
    <w:p w14:paraId="1B8452DA" w14:textId="0410791A" w:rsidR="00356460" w:rsidRPr="008C3C41" w:rsidRDefault="00356460" w:rsidP="00356460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 xml:space="preserve">CERTIFICATIONS </w:t>
      </w:r>
    </w:p>
    <w:p w14:paraId="3E6B3C9A" w14:textId="77777777" w:rsidR="00356460" w:rsidRPr="008C3C41" w:rsidRDefault="00356460" w:rsidP="00356460">
      <w:pPr>
        <w:ind w:left="1440" w:hanging="1440"/>
        <w:rPr>
          <w:b/>
          <w:bCs/>
          <w:sz w:val="23"/>
          <w:szCs w:val="23"/>
        </w:rPr>
      </w:pPr>
    </w:p>
    <w:p w14:paraId="3300BDC2" w14:textId="77777777" w:rsidR="00356460" w:rsidRPr="008C3C41" w:rsidRDefault="00356460" w:rsidP="00356460">
      <w:pPr>
        <w:ind w:left="1440" w:hanging="1440"/>
        <w:rPr>
          <w:sz w:val="23"/>
          <w:szCs w:val="23"/>
        </w:rPr>
      </w:pPr>
      <w:r w:rsidRPr="008C3C41">
        <w:rPr>
          <w:sz w:val="23"/>
          <w:szCs w:val="23"/>
        </w:rPr>
        <w:t>2025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Clean Energy Solutions: Technological Change to Meet Emissions </w:t>
      </w:r>
    </w:p>
    <w:p w14:paraId="3E7C7ED6" w14:textId="77777777" w:rsidR="00356460" w:rsidRPr="008C3C41" w:rsidRDefault="00356460" w:rsidP="00356460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Reduction Targets, MIT Professional Education</w:t>
      </w:r>
    </w:p>
    <w:p w14:paraId="491ABCE5" w14:textId="77777777" w:rsidR="00356460" w:rsidRPr="008C3C41" w:rsidRDefault="00356460" w:rsidP="00356460">
      <w:pPr>
        <w:rPr>
          <w:sz w:val="23"/>
          <w:szCs w:val="23"/>
        </w:rPr>
      </w:pPr>
    </w:p>
    <w:p w14:paraId="6398715A" w14:textId="68B8970A" w:rsidR="00356460" w:rsidRPr="008C3C41" w:rsidRDefault="00356460" w:rsidP="00BF161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2024</w:t>
      </w:r>
      <w:r w:rsidRPr="008C3C41">
        <w:rPr>
          <w:sz w:val="23"/>
          <w:szCs w:val="23"/>
        </w:rPr>
        <w:tab/>
        <w:t>Critical Thinking</w:t>
      </w:r>
      <w:r w:rsidR="00C22B86" w:rsidRPr="008C3C41">
        <w:rPr>
          <w:sz w:val="23"/>
          <w:szCs w:val="23"/>
        </w:rPr>
        <w:t>:</w:t>
      </w:r>
      <w:r w:rsidRPr="008C3C41">
        <w:rPr>
          <w:sz w:val="23"/>
          <w:szCs w:val="23"/>
        </w:rPr>
        <w:t xml:space="preserve"> Problem-Solving and Decision-Making in a</w:t>
      </w:r>
      <w:r w:rsidR="00BF161E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>Complex World, Economist Education</w:t>
      </w:r>
    </w:p>
    <w:p w14:paraId="6A91450F" w14:textId="77777777" w:rsidR="00D42465" w:rsidRPr="008C3C41" w:rsidRDefault="00356460" w:rsidP="00356460">
      <w:pPr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D42465" w:rsidRPr="008C3C41">
        <w:rPr>
          <w:sz w:val="23"/>
          <w:szCs w:val="23"/>
        </w:rPr>
        <w:t>3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Generative AI and ML </w:t>
      </w:r>
      <w:r w:rsidR="00D42465" w:rsidRPr="008C3C41">
        <w:rPr>
          <w:sz w:val="23"/>
          <w:szCs w:val="23"/>
        </w:rPr>
        <w:t>Fundamentals</w:t>
      </w:r>
    </w:p>
    <w:p w14:paraId="62133ED1" w14:textId="77777777" w:rsidR="00D42465" w:rsidRPr="008C3C41" w:rsidRDefault="00D42465" w:rsidP="00356460">
      <w:pPr>
        <w:rPr>
          <w:sz w:val="23"/>
          <w:szCs w:val="23"/>
        </w:rPr>
      </w:pPr>
    </w:p>
    <w:p w14:paraId="175DC71F" w14:textId="77777777" w:rsidR="00D42465" w:rsidRPr="008C3C41" w:rsidRDefault="00D42465" w:rsidP="00356460">
      <w:pPr>
        <w:rPr>
          <w:sz w:val="23"/>
          <w:szCs w:val="23"/>
        </w:rPr>
      </w:pPr>
      <w:r w:rsidRPr="008C3C41">
        <w:rPr>
          <w:sz w:val="23"/>
          <w:szCs w:val="23"/>
        </w:rPr>
        <w:t>2017</w:t>
      </w:r>
      <w:r w:rsidR="00356460"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Advanced Topics in </w:t>
      </w:r>
      <w:bookmarkStart w:id="2" w:name="_Hlk182325505"/>
      <w:r w:rsidRPr="008C3C41">
        <w:rPr>
          <w:sz w:val="23"/>
          <w:szCs w:val="23"/>
        </w:rPr>
        <w:t>Intellectual Property and Patent Law</w:t>
      </w:r>
      <w:bookmarkEnd w:id="2"/>
      <w:r w:rsidRPr="008C3C41">
        <w:rPr>
          <w:sz w:val="23"/>
          <w:szCs w:val="23"/>
        </w:rPr>
        <w:t xml:space="preserve">, University of </w:t>
      </w:r>
    </w:p>
    <w:p w14:paraId="03ACB905" w14:textId="77777777" w:rsidR="00356460" w:rsidRPr="008C3C41" w:rsidRDefault="00D42465" w:rsidP="00D42465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Wisconsin-Madison</w:t>
      </w:r>
    </w:p>
    <w:p w14:paraId="1442B69B" w14:textId="77777777" w:rsidR="00D42465" w:rsidRPr="008C3C41" w:rsidRDefault="00D42465" w:rsidP="00356460">
      <w:pPr>
        <w:rPr>
          <w:sz w:val="23"/>
          <w:szCs w:val="23"/>
        </w:rPr>
      </w:pPr>
    </w:p>
    <w:p w14:paraId="5E641E37" w14:textId="77777777" w:rsidR="00D42465" w:rsidRPr="008C3C41" w:rsidRDefault="00D42465" w:rsidP="00D42465">
      <w:pPr>
        <w:rPr>
          <w:sz w:val="23"/>
          <w:szCs w:val="23"/>
        </w:rPr>
      </w:pPr>
      <w:r w:rsidRPr="008C3C41">
        <w:rPr>
          <w:sz w:val="23"/>
          <w:szCs w:val="23"/>
        </w:rPr>
        <w:t>2017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Understanding Intellectual Property and Patent Law, University of </w:t>
      </w:r>
    </w:p>
    <w:p w14:paraId="41E80FE1" w14:textId="77777777" w:rsidR="00D42465" w:rsidRPr="008C3C41" w:rsidRDefault="00D42465" w:rsidP="00D42465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Wisconsin-Madison</w:t>
      </w:r>
    </w:p>
    <w:p w14:paraId="7EB5F3CA" w14:textId="77777777" w:rsidR="00D42465" w:rsidRPr="008C3C41" w:rsidRDefault="00D42465" w:rsidP="00356460">
      <w:pPr>
        <w:rPr>
          <w:sz w:val="23"/>
          <w:szCs w:val="23"/>
        </w:rPr>
      </w:pPr>
    </w:p>
    <w:p w14:paraId="25569069" w14:textId="77777777" w:rsidR="00D42465" w:rsidRPr="008C3C41" w:rsidRDefault="00D42465">
      <w:pPr>
        <w:ind w:left="1440" w:hanging="1440"/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2011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New Product Blueprinting, Advanced Industrial Marketing</w:t>
      </w:r>
    </w:p>
    <w:p w14:paraId="04EEC1B9" w14:textId="77777777" w:rsidR="00D42465" w:rsidRPr="008C3C41" w:rsidRDefault="00D42465">
      <w:pPr>
        <w:ind w:left="1440" w:hanging="1440"/>
        <w:rPr>
          <w:sz w:val="23"/>
          <w:szCs w:val="23"/>
        </w:rPr>
      </w:pPr>
    </w:p>
    <w:p w14:paraId="1B15F8A8" w14:textId="0084A074" w:rsidR="00356460" w:rsidRPr="008C3C41" w:rsidRDefault="00D42465" w:rsidP="00BF161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</w:t>
      </w:r>
      <w:r w:rsidR="00821EDA" w:rsidRPr="008C3C41">
        <w:rPr>
          <w:sz w:val="23"/>
          <w:szCs w:val="23"/>
        </w:rPr>
        <w:t>7</w:t>
      </w:r>
      <w:r w:rsidRPr="008C3C41">
        <w:rPr>
          <w:sz w:val="23"/>
          <w:szCs w:val="23"/>
        </w:rPr>
        <w:tab/>
        <w:t>New Product Innovation, Development and Implementation</w:t>
      </w:r>
      <w:r w:rsidR="00BF161E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 xml:space="preserve">Strategies, University of Chicago Graduate </w:t>
      </w:r>
      <w:r w:rsidR="00C22B86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chool of Business </w:t>
      </w:r>
    </w:p>
    <w:p w14:paraId="1B4F46D7" w14:textId="77777777" w:rsidR="00356460" w:rsidRPr="008C3C41" w:rsidRDefault="00356460" w:rsidP="00E92FA0">
      <w:pPr>
        <w:rPr>
          <w:b/>
          <w:bCs/>
          <w:sz w:val="23"/>
          <w:szCs w:val="23"/>
        </w:rPr>
      </w:pPr>
    </w:p>
    <w:p w14:paraId="1A889031" w14:textId="77777777" w:rsidR="00BE3D79" w:rsidRPr="008C3C41" w:rsidRDefault="00BE3D79" w:rsidP="008C3C41">
      <w:pPr>
        <w:spacing w:line="200" w:lineRule="exact"/>
        <w:ind w:left="1440" w:hanging="1440"/>
        <w:rPr>
          <w:b/>
          <w:bCs/>
          <w:sz w:val="23"/>
          <w:szCs w:val="23"/>
        </w:rPr>
      </w:pPr>
    </w:p>
    <w:p w14:paraId="4B5D7095" w14:textId="11198178" w:rsidR="001C2076" w:rsidRPr="008C3C41" w:rsidRDefault="001C2076">
      <w:pPr>
        <w:ind w:left="1440" w:hanging="1440"/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TEACHING EXPERIENCE</w:t>
      </w:r>
    </w:p>
    <w:p w14:paraId="5AB4F319" w14:textId="77777777" w:rsidR="001C2076" w:rsidRPr="008C3C41" w:rsidRDefault="001C2076">
      <w:pPr>
        <w:rPr>
          <w:sz w:val="23"/>
          <w:szCs w:val="23"/>
        </w:rPr>
      </w:pPr>
    </w:p>
    <w:p w14:paraId="6ADEE04B" w14:textId="71E24055" w:rsidR="00A9488E" w:rsidRPr="008C3C41" w:rsidRDefault="00A9488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C777CE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ab/>
        <w:t>Taught a Short C</w:t>
      </w:r>
      <w:r w:rsidR="00C777CE" w:rsidRPr="008C3C41">
        <w:rPr>
          <w:sz w:val="23"/>
          <w:szCs w:val="23"/>
        </w:rPr>
        <w:t>ourse</w:t>
      </w:r>
      <w:r w:rsidRPr="008C3C41">
        <w:rPr>
          <w:sz w:val="23"/>
          <w:szCs w:val="23"/>
        </w:rPr>
        <w:t xml:space="preserve"> on “How to Build and Foster an Innovation Mindset and Boost Innovativeness”</w:t>
      </w:r>
      <w:r w:rsidR="00B573AE" w:rsidRPr="008C3C41">
        <w:rPr>
          <w:sz w:val="23"/>
          <w:szCs w:val="23"/>
        </w:rPr>
        <w:t>, F</w:t>
      </w:r>
      <w:r w:rsidR="00C777CE" w:rsidRPr="008C3C41">
        <w:rPr>
          <w:sz w:val="23"/>
          <w:szCs w:val="23"/>
        </w:rPr>
        <w:t>yterTech Nonwovens</w:t>
      </w:r>
      <w:r w:rsidR="00B573AE" w:rsidRPr="008C3C41">
        <w:rPr>
          <w:sz w:val="23"/>
          <w:szCs w:val="23"/>
        </w:rPr>
        <w:t>, De Pere, WI</w:t>
      </w:r>
    </w:p>
    <w:p w14:paraId="034F91C3" w14:textId="77777777" w:rsidR="00A9488E" w:rsidRPr="008C3C41" w:rsidRDefault="00A9488E">
      <w:pPr>
        <w:ind w:left="2160" w:hanging="2160"/>
        <w:rPr>
          <w:sz w:val="23"/>
          <w:szCs w:val="23"/>
        </w:rPr>
      </w:pPr>
    </w:p>
    <w:p w14:paraId="1E97AAB4" w14:textId="6686360B" w:rsidR="00A9488E" w:rsidRPr="008C3C41" w:rsidRDefault="00A9488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C777CE" w:rsidRPr="008C3C41">
        <w:rPr>
          <w:sz w:val="23"/>
          <w:szCs w:val="23"/>
        </w:rPr>
        <w:t>4</w:t>
      </w:r>
      <w:r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ab/>
        <w:t xml:space="preserve">Taught a Short Course on “Decarbonization: Potential Pathways </w:t>
      </w:r>
      <w:r w:rsidR="00B573AE" w:rsidRPr="008C3C41">
        <w:rPr>
          <w:sz w:val="23"/>
          <w:szCs w:val="23"/>
        </w:rPr>
        <w:t xml:space="preserve">and </w:t>
      </w:r>
      <w:r w:rsidRPr="008C3C41">
        <w:rPr>
          <w:sz w:val="23"/>
          <w:szCs w:val="23"/>
        </w:rPr>
        <w:t>Technology Innovations</w:t>
      </w:r>
      <w:r w:rsidR="00B573AE" w:rsidRPr="008C3C41">
        <w:rPr>
          <w:sz w:val="23"/>
          <w:szCs w:val="23"/>
        </w:rPr>
        <w:t xml:space="preserve"> for Net Zero</w:t>
      </w:r>
      <w:r w:rsidRPr="008C3C41">
        <w:rPr>
          <w:sz w:val="23"/>
          <w:szCs w:val="23"/>
        </w:rPr>
        <w:t>”</w:t>
      </w:r>
      <w:r w:rsidR="00BE3D79" w:rsidRPr="008C3C41">
        <w:rPr>
          <w:sz w:val="23"/>
          <w:szCs w:val="23"/>
        </w:rPr>
        <w:t>, Appleton, WI</w:t>
      </w:r>
    </w:p>
    <w:p w14:paraId="3B7C6C19" w14:textId="77777777" w:rsidR="00A9488E" w:rsidRPr="008C3C41" w:rsidRDefault="00A9488E">
      <w:pPr>
        <w:ind w:left="2160" w:hanging="2160"/>
        <w:rPr>
          <w:sz w:val="23"/>
          <w:szCs w:val="23"/>
        </w:rPr>
      </w:pPr>
    </w:p>
    <w:p w14:paraId="2F4BC81C" w14:textId="77777777" w:rsidR="00B33E20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 xml:space="preserve">2006 – </w:t>
      </w:r>
      <w:r w:rsidR="00787436" w:rsidRPr="008C3C41">
        <w:rPr>
          <w:sz w:val="23"/>
          <w:szCs w:val="23"/>
        </w:rPr>
        <w:t>201</w:t>
      </w:r>
      <w:r w:rsidR="00D62681" w:rsidRPr="008C3C41">
        <w:rPr>
          <w:sz w:val="23"/>
          <w:szCs w:val="23"/>
        </w:rPr>
        <w:t>6</w:t>
      </w:r>
      <w:r w:rsidRPr="008C3C41">
        <w:rPr>
          <w:sz w:val="23"/>
          <w:szCs w:val="23"/>
        </w:rPr>
        <w:tab/>
        <w:t>Adjunct Faculty</w:t>
      </w:r>
      <w:r w:rsidR="00D62681" w:rsidRPr="008C3C41">
        <w:rPr>
          <w:sz w:val="23"/>
          <w:szCs w:val="23"/>
        </w:rPr>
        <w:t xml:space="preserve"> Instructor</w:t>
      </w:r>
      <w:r w:rsidRPr="008C3C41">
        <w:rPr>
          <w:sz w:val="23"/>
          <w:szCs w:val="23"/>
        </w:rPr>
        <w:t xml:space="preserve">, Lakeland </w:t>
      </w:r>
      <w:r w:rsidR="00D62681" w:rsidRPr="008C3C41">
        <w:rPr>
          <w:sz w:val="23"/>
          <w:szCs w:val="23"/>
        </w:rPr>
        <w:t>University</w:t>
      </w:r>
      <w:r w:rsidRPr="008C3C41">
        <w:rPr>
          <w:sz w:val="23"/>
          <w:szCs w:val="23"/>
        </w:rPr>
        <w:t xml:space="preserve">, </w:t>
      </w:r>
      <w:r w:rsidR="00D62681" w:rsidRPr="008C3C41">
        <w:rPr>
          <w:sz w:val="23"/>
          <w:szCs w:val="23"/>
        </w:rPr>
        <w:t>Appleton</w:t>
      </w:r>
      <w:r w:rsidRPr="008C3C41">
        <w:rPr>
          <w:sz w:val="23"/>
          <w:szCs w:val="23"/>
        </w:rPr>
        <w:t>, WI</w:t>
      </w:r>
    </w:p>
    <w:p w14:paraId="0948A986" w14:textId="77777777" w:rsidR="003670E1" w:rsidRPr="008C3C41" w:rsidRDefault="006356ED" w:rsidP="00B33E20">
      <w:pPr>
        <w:ind w:left="2160"/>
        <w:rPr>
          <w:sz w:val="23"/>
          <w:szCs w:val="23"/>
        </w:rPr>
      </w:pPr>
      <w:r w:rsidRPr="008C3C41">
        <w:rPr>
          <w:sz w:val="23"/>
          <w:szCs w:val="23"/>
        </w:rPr>
        <w:t xml:space="preserve">taught </w:t>
      </w:r>
      <w:r w:rsidR="00AE4835" w:rsidRPr="008C3C41">
        <w:rPr>
          <w:sz w:val="23"/>
          <w:szCs w:val="23"/>
        </w:rPr>
        <w:t xml:space="preserve">courses </w:t>
      </w:r>
      <w:r w:rsidR="00302D22" w:rsidRPr="008C3C41">
        <w:rPr>
          <w:sz w:val="23"/>
          <w:szCs w:val="23"/>
        </w:rPr>
        <w:t xml:space="preserve">in the Business Administration Program </w:t>
      </w:r>
      <w:r w:rsidR="00AE4835" w:rsidRPr="008C3C41">
        <w:rPr>
          <w:sz w:val="23"/>
          <w:szCs w:val="23"/>
        </w:rPr>
        <w:t xml:space="preserve">on </w:t>
      </w:r>
      <w:r w:rsidR="003670E1" w:rsidRPr="008C3C41">
        <w:rPr>
          <w:sz w:val="23"/>
          <w:szCs w:val="23"/>
        </w:rPr>
        <w:t>–</w:t>
      </w:r>
      <w:r w:rsidR="00A9488E" w:rsidRPr="008C3C41">
        <w:rPr>
          <w:sz w:val="23"/>
          <w:szCs w:val="23"/>
        </w:rPr>
        <w:t xml:space="preserve"> </w:t>
      </w:r>
    </w:p>
    <w:p w14:paraId="439C3ADE" w14:textId="77777777" w:rsidR="003670E1" w:rsidRPr="008C3C41" w:rsidRDefault="003670E1" w:rsidP="00B33E20">
      <w:pPr>
        <w:ind w:left="2160"/>
        <w:rPr>
          <w:sz w:val="23"/>
          <w:szCs w:val="23"/>
        </w:rPr>
      </w:pPr>
    </w:p>
    <w:p w14:paraId="5B8B3189" w14:textId="77777777" w:rsidR="003670E1" w:rsidRPr="008C3C41" w:rsidRDefault="00AE4835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Principle</w:t>
      </w:r>
      <w:r w:rsidR="00B573AE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 of </w:t>
      </w:r>
      <w:r w:rsidR="007F3C9C" w:rsidRPr="008C3C41">
        <w:rPr>
          <w:sz w:val="23"/>
          <w:szCs w:val="23"/>
        </w:rPr>
        <w:t>International Business</w:t>
      </w:r>
    </w:p>
    <w:p w14:paraId="05F83B46" w14:textId="77777777" w:rsidR="003670E1" w:rsidRPr="008C3C41" w:rsidRDefault="003670E1" w:rsidP="003670E1">
      <w:pPr>
        <w:ind w:left="2880"/>
        <w:rPr>
          <w:sz w:val="23"/>
          <w:szCs w:val="23"/>
        </w:rPr>
      </w:pPr>
    </w:p>
    <w:p w14:paraId="1F06B27D" w14:textId="77777777" w:rsidR="003670E1" w:rsidRPr="008C3C41" w:rsidRDefault="003670E1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Business Internship for Sustainability</w:t>
      </w:r>
    </w:p>
    <w:p w14:paraId="5EFA38E1" w14:textId="77777777" w:rsidR="003670E1" w:rsidRPr="008C3C41" w:rsidRDefault="003670E1" w:rsidP="003670E1">
      <w:pPr>
        <w:pStyle w:val="ListParagraph"/>
        <w:rPr>
          <w:sz w:val="23"/>
          <w:szCs w:val="23"/>
        </w:rPr>
      </w:pPr>
    </w:p>
    <w:p w14:paraId="4064F6EA" w14:textId="77777777" w:rsidR="003670E1" w:rsidRPr="008C3C41" w:rsidRDefault="006356ED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Business Research Methodologies</w:t>
      </w:r>
    </w:p>
    <w:p w14:paraId="7C614D6A" w14:textId="77777777" w:rsidR="003670E1" w:rsidRPr="008C3C41" w:rsidRDefault="003670E1" w:rsidP="003670E1">
      <w:pPr>
        <w:rPr>
          <w:sz w:val="23"/>
          <w:szCs w:val="23"/>
        </w:rPr>
      </w:pPr>
    </w:p>
    <w:p w14:paraId="3BE3D69E" w14:textId="77777777" w:rsidR="003670E1" w:rsidRPr="008C3C41" w:rsidRDefault="00AE4835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Marketing Research</w:t>
      </w:r>
    </w:p>
    <w:p w14:paraId="2EAD2FA9" w14:textId="77777777" w:rsidR="003670E1" w:rsidRPr="008C3C41" w:rsidRDefault="003670E1" w:rsidP="003670E1">
      <w:pPr>
        <w:pStyle w:val="ListParagraph"/>
        <w:rPr>
          <w:sz w:val="23"/>
          <w:szCs w:val="23"/>
        </w:rPr>
      </w:pPr>
    </w:p>
    <w:p w14:paraId="450A2C14" w14:textId="77777777" w:rsidR="003670E1" w:rsidRPr="008C3C41" w:rsidRDefault="006356ED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Marketing</w:t>
      </w:r>
      <w:r w:rsidR="007F3C9C" w:rsidRPr="008C3C41">
        <w:rPr>
          <w:sz w:val="23"/>
          <w:szCs w:val="23"/>
        </w:rPr>
        <w:t xml:space="preserve"> </w:t>
      </w:r>
      <w:r w:rsidR="00C122B9" w:rsidRPr="008C3C41">
        <w:rPr>
          <w:sz w:val="23"/>
          <w:szCs w:val="23"/>
        </w:rPr>
        <w:t>Princi</w:t>
      </w:r>
      <w:r w:rsidR="00AE4835" w:rsidRPr="008C3C41">
        <w:rPr>
          <w:sz w:val="23"/>
          <w:szCs w:val="23"/>
        </w:rPr>
        <w:t>ples</w:t>
      </w:r>
    </w:p>
    <w:p w14:paraId="3249D242" w14:textId="77777777" w:rsidR="003670E1" w:rsidRPr="008C3C41" w:rsidRDefault="003670E1" w:rsidP="003670E1">
      <w:pPr>
        <w:rPr>
          <w:sz w:val="23"/>
          <w:szCs w:val="23"/>
        </w:rPr>
      </w:pPr>
    </w:p>
    <w:p w14:paraId="55140365" w14:textId="77777777" w:rsidR="003670E1" w:rsidRPr="008C3C41" w:rsidRDefault="003670E1" w:rsidP="00311D1C">
      <w:pPr>
        <w:numPr>
          <w:ilvl w:val="0"/>
          <w:numId w:val="16"/>
        </w:numPr>
        <w:spacing w:after="80"/>
        <w:rPr>
          <w:sz w:val="23"/>
          <w:szCs w:val="23"/>
        </w:rPr>
      </w:pPr>
      <w:r w:rsidRPr="008C3C41">
        <w:rPr>
          <w:sz w:val="23"/>
          <w:szCs w:val="23"/>
        </w:rPr>
        <w:t>Logistics and Supply Chain Management</w:t>
      </w:r>
    </w:p>
    <w:p w14:paraId="7BD31639" w14:textId="77777777" w:rsidR="003670E1" w:rsidRPr="008C3C41" w:rsidRDefault="003670E1">
      <w:pPr>
        <w:rPr>
          <w:sz w:val="23"/>
          <w:szCs w:val="23"/>
        </w:rPr>
      </w:pPr>
    </w:p>
    <w:p w14:paraId="6C08956C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 xml:space="preserve">1985 - 1986           </w:t>
      </w:r>
      <w:r w:rsidRPr="008C3C41">
        <w:rPr>
          <w:sz w:val="23"/>
          <w:szCs w:val="23"/>
        </w:rPr>
        <w:tab/>
        <w:t xml:space="preserve">Instructor, Department of Chemistry, University of Rhode Island, </w:t>
      </w:r>
    </w:p>
    <w:p w14:paraId="20592EDF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Kingston, RI, taught Chemistry Lab Courses</w:t>
      </w:r>
    </w:p>
    <w:p w14:paraId="1867E460" w14:textId="77777777" w:rsidR="001C2076" w:rsidRPr="008C3C41" w:rsidRDefault="001C2076">
      <w:pPr>
        <w:rPr>
          <w:sz w:val="23"/>
          <w:szCs w:val="23"/>
        </w:rPr>
      </w:pPr>
    </w:p>
    <w:p w14:paraId="64B0F5AA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1984 - 1985</w:t>
      </w:r>
      <w:r w:rsidRPr="008C3C41">
        <w:rPr>
          <w:sz w:val="23"/>
          <w:szCs w:val="23"/>
        </w:rPr>
        <w:tab/>
        <w:t xml:space="preserve">Teaching Assistant, Department of Chemical Engineering, University of Rhode Island, Kingston, RI, taught Chemical </w:t>
      </w:r>
      <w:r w:rsidR="005C3526" w:rsidRPr="008C3C41">
        <w:rPr>
          <w:sz w:val="23"/>
          <w:szCs w:val="23"/>
        </w:rPr>
        <w:t>Engineering Courses</w:t>
      </w:r>
      <w:r w:rsidRPr="008C3C41">
        <w:rPr>
          <w:sz w:val="23"/>
          <w:szCs w:val="23"/>
        </w:rPr>
        <w:t xml:space="preserve">                                                                                                                                                          </w:t>
      </w:r>
    </w:p>
    <w:p w14:paraId="286F7508" w14:textId="0B12F321" w:rsidR="00A9488E" w:rsidRPr="008C3C41" w:rsidRDefault="00A9488E" w:rsidP="008C3C41">
      <w:pPr>
        <w:tabs>
          <w:tab w:val="left" w:pos="1545"/>
        </w:tabs>
        <w:spacing w:line="200" w:lineRule="exact"/>
        <w:rPr>
          <w:b/>
          <w:bCs/>
          <w:sz w:val="23"/>
          <w:szCs w:val="23"/>
        </w:rPr>
      </w:pPr>
    </w:p>
    <w:p w14:paraId="214FE539" w14:textId="77777777" w:rsidR="00BE3D79" w:rsidRPr="008C3C41" w:rsidRDefault="00BE3D79" w:rsidP="00E92FA0">
      <w:pPr>
        <w:spacing w:line="200" w:lineRule="exact"/>
        <w:rPr>
          <w:b/>
          <w:bCs/>
          <w:sz w:val="23"/>
          <w:szCs w:val="23"/>
        </w:rPr>
      </w:pPr>
    </w:p>
    <w:p w14:paraId="56E96DF9" w14:textId="4F12DA5C" w:rsidR="001C2076" w:rsidRPr="008C3C41" w:rsidRDefault="001C2076" w:rsidP="00E82175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AWARDS</w:t>
      </w:r>
    </w:p>
    <w:p w14:paraId="542CE0E4" w14:textId="77777777" w:rsidR="001C2076" w:rsidRPr="008C3C41" w:rsidRDefault="001C2076">
      <w:pPr>
        <w:ind w:left="1440" w:hanging="1440"/>
        <w:rPr>
          <w:sz w:val="23"/>
          <w:szCs w:val="23"/>
        </w:rPr>
      </w:pPr>
    </w:p>
    <w:p w14:paraId="58BC7932" w14:textId="77777777" w:rsidR="00C973C1" w:rsidRPr="008C3C41" w:rsidRDefault="00C973C1" w:rsidP="00306307">
      <w:pPr>
        <w:numPr>
          <w:ilvl w:val="0"/>
          <w:numId w:val="14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 xml:space="preserve">Georgia Pacific Value Creation Award </w:t>
      </w:r>
      <w:r w:rsidR="00EE3524" w:rsidRPr="008C3C41">
        <w:rPr>
          <w:sz w:val="23"/>
          <w:szCs w:val="23"/>
        </w:rPr>
        <w:t>(2009)</w:t>
      </w:r>
    </w:p>
    <w:p w14:paraId="451FA27F" w14:textId="7582826B" w:rsidR="001C2076" w:rsidRPr="008C3C41" w:rsidRDefault="001C2076" w:rsidP="00C777CE">
      <w:pPr>
        <w:numPr>
          <w:ilvl w:val="0"/>
          <w:numId w:val="14"/>
        </w:numPr>
        <w:rPr>
          <w:sz w:val="23"/>
          <w:szCs w:val="23"/>
        </w:rPr>
      </w:pPr>
      <w:r w:rsidRPr="008C3C41">
        <w:rPr>
          <w:sz w:val="23"/>
          <w:szCs w:val="23"/>
        </w:rPr>
        <w:t>Brown &amp; Williamson Quality Improvement Award</w:t>
      </w:r>
      <w:r w:rsidR="00EE3524" w:rsidRPr="008C3C41">
        <w:rPr>
          <w:sz w:val="23"/>
          <w:szCs w:val="23"/>
        </w:rPr>
        <w:t xml:space="preserve"> (1995)</w:t>
      </w:r>
    </w:p>
    <w:p w14:paraId="35FA3463" w14:textId="77777777" w:rsidR="00E62CD0" w:rsidRPr="008C3C41" w:rsidRDefault="00E62CD0" w:rsidP="00E82175">
      <w:pPr>
        <w:ind w:left="1440" w:hanging="1440"/>
        <w:rPr>
          <w:b/>
          <w:bCs/>
          <w:sz w:val="23"/>
          <w:szCs w:val="23"/>
        </w:rPr>
      </w:pPr>
    </w:p>
    <w:p w14:paraId="46D75CE0" w14:textId="77777777" w:rsidR="00BE3D79" w:rsidRPr="008C3C41" w:rsidRDefault="00BE3D79" w:rsidP="008C3C41">
      <w:pPr>
        <w:spacing w:line="200" w:lineRule="exact"/>
        <w:ind w:left="1440" w:hanging="1440"/>
        <w:rPr>
          <w:b/>
          <w:bCs/>
          <w:sz w:val="23"/>
          <w:szCs w:val="23"/>
        </w:rPr>
      </w:pPr>
    </w:p>
    <w:p w14:paraId="69A9CE68" w14:textId="0F944994" w:rsidR="001C2076" w:rsidRPr="008C3C41" w:rsidRDefault="001C2076" w:rsidP="00E82175">
      <w:pPr>
        <w:ind w:left="1440" w:hanging="1440"/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AFFILIATIONS</w:t>
      </w:r>
    </w:p>
    <w:p w14:paraId="326057AE" w14:textId="77777777" w:rsidR="001C2076" w:rsidRPr="008C3C41" w:rsidRDefault="001C2076">
      <w:pPr>
        <w:ind w:left="1440" w:hanging="1440"/>
        <w:rPr>
          <w:sz w:val="23"/>
          <w:szCs w:val="23"/>
        </w:rPr>
      </w:pPr>
    </w:p>
    <w:p w14:paraId="53BC495D" w14:textId="77777777" w:rsidR="001C2076" w:rsidRPr="008C3C41" w:rsidRDefault="006356ED" w:rsidP="00306307">
      <w:pPr>
        <w:numPr>
          <w:ilvl w:val="0"/>
          <w:numId w:val="15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>Kotak School of Sustainability</w:t>
      </w:r>
      <w:r w:rsidR="0094557E" w:rsidRPr="008C3C41">
        <w:rPr>
          <w:sz w:val="23"/>
          <w:szCs w:val="23"/>
        </w:rPr>
        <w:t>,</w:t>
      </w:r>
      <w:r w:rsidR="00C122B9" w:rsidRPr="008C3C41">
        <w:rPr>
          <w:sz w:val="23"/>
          <w:szCs w:val="23"/>
        </w:rPr>
        <w:t xml:space="preserve"> Indian Institute of Technology (IIT), Kanpur</w:t>
      </w:r>
      <w:r w:rsidRPr="008C3C41">
        <w:rPr>
          <w:sz w:val="23"/>
          <w:szCs w:val="23"/>
        </w:rPr>
        <w:t xml:space="preserve">, </w:t>
      </w:r>
      <w:r w:rsidR="004A1D35" w:rsidRPr="008C3C41">
        <w:rPr>
          <w:sz w:val="23"/>
          <w:szCs w:val="23"/>
        </w:rPr>
        <w:t xml:space="preserve">UP, </w:t>
      </w:r>
      <w:r w:rsidRPr="008C3C41">
        <w:rPr>
          <w:sz w:val="23"/>
          <w:szCs w:val="23"/>
        </w:rPr>
        <w:t>India</w:t>
      </w:r>
    </w:p>
    <w:p w14:paraId="79575092" w14:textId="77777777" w:rsidR="006356ED" w:rsidRPr="008C3C41" w:rsidRDefault="00C122B9" w:rsidP="00306307">
      <w:pPr>
        <w:numPr>
          <w:ilvl w:val="0"/>
          <w:numId w:val="15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 xml:space="preserve">The Energy and </w:t>
      </w:r>
      <w:r w:rsidR="0094557E" w:rsidRPr="008C3C41">
        <w:rPr>
          <w:sz w:val="23"/>
          <w:szCs w:val="23"/>
        </w:rPr>
        <w:t xml:space="preserve">Resources Institute </w:t>
      </w:r>
      <w:r w:rsidRPr="008C3C41">
        <w:rPr>
          <w:sz w:val="23"/>
          <w:szCs w:val="23"/>
        </w:rPr>
        <w:t>(</w:t>
      </w:r>
      <w:r w:rsidR="006356ED" w:rsidRPr="008C3C41">
        <w:rPr>
          <w:sz w:val="23"/>
          <w:szCs w:val="23"/>
        </w:rPr>
        <w:t>TERI</w:t>
      </w:r>
      <w:r w:rsidRPr="008C3C41">
        <w:rPr>
          <w:sz w:val="23"/>
          <w:szCs w:val="23"/>
        </w:rPr>
        <w:t>)</w:t>
      </w:r>
      <w:r w:rsidR="006356ED" w:rsidRPr="008C3C41">
        <w:rPr>
          <w:sz w:val="23"/>
          <w:szCs w:val="23"/>
        </w:rPr>
        <w:t>, New Delhi, India</w:t>
      </w:r>
    </w:p>
    <w:p w14:paraId="0CF429A9" w14:textId="27F0DEBA" w:rsidR="001203C0" w:rsidRPr="008C3C41" w:rsidRDefault="00A96FD5" w:rsidP="001203C0">
      <w:pPr>
        <w:numPr>
          <w:ilvl w:val="0"/>
          <w:numId w:val="15"/>
        </w:numPr>
        <w:rPr>
          <w:sz w:val="23"/>
          <w:szCs w:val="23"/>
        </w:rPr>
      </w:pPr>
      <w:r w:rsidRPr="008C3C41">
        <w:rPr>
          <w:sz w:val="23"/>
          <w:szCs w:val="23"/>
        </w:rPr>
        <w:t>INDA, Association of the Nonwoven Fabrics Industry</w:t>
      </w:r>
      <w:r w:rsidR="00306307" w:rsidRPr="008C3C41">
        <w:rPr>
          <w:sz w:val="23"/>
          <w:szCs w:val="23"/>
        </w:rPr>
        <w:t xml:space="preserve"> - Advancing Engineered Material Solutions</w:t>
      </w:r>
      <w:r w:rsidR="00895889" w:rsidRPr="008C3C41">
        <w:rPr>
          <w:sz w:val="23"/>
          <w:szCs w:val="23"/>
        </w:rPr>
        <w:t>, Cary, NC</w:t>
      </w:r>
    </w:p>
    <w:p w14:paraId="0DEEEA00" w14:textId="386DC876" w:rsidR="001203C0" w:rsidRPr="008C3C41" w:rsidRDefault="00A7692C" w:rsidP="001203C0">
      <w:pPr>
        <w:pStyle w:val="Heading2"/>
        <w:jc w:val="left"/>
        <w:rPr>
          <w:i w:val="0"/>
          <w:iCs w:val="0"/>
          <w:sz w:val="23"/>
          <w:szCs w:val="23"/>
        </w:rPr>
      </w:pPr>
      <w:r w:rsidRPr="008C3C41">
        <w:rPr>
          <w:i w:val="0"/>
          <w:iCs w:val="0"/>
          <w:sz w:val="23"/>
          <w:szCs w:val="23"/>
        </w:rPr>
        <w:lastRenderedPageBreak/>
        <w:t>BOOKS</w:t>
      </w:r>
    </w:p>
    <w:p w14:paraId="7A95387F" w14:textId="77777777" w:rsidR="00A7692C" w:rsidRPr="008C3C41" w:rsidRDefault="00A7692C" w:rsidP="00A7692C">
      <w:pPr>
        <w:rPr>
          <w:sz w:val="23"/>
          <w:szCs w:val="23"/>
        </w:rPr>
      </w:pPr>
    </w:p>
    <w:p w14:paraId="68623BDE" w14:textId="06E372F9" w:rsidR="00A7692C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1. "</w:t>
      </w:r>
      <w:r w:rsidR="00F6513B">
        <w:rPr>
          <w:color w:val="000000"/>
          <w:sz w:val="23"/>
          <w:szCs w:val="23"/>
        </w:rPr>
        <w:t xml:space="preserve">The </w:t>
      </w:r>
      <w:r w:rsidRPr="008C3C41">
        <w:rPr>
          <w:color w:val="000000"/>
          <w:sz w:val="23"/>
          <w:szCs w:val="23"/>
        </w:rPr>
        <w:t>eCarbon</w:t>
      </w:r>
      <w:r w:rsidR="00F6513B">
        <w:rPr>
          <w:color w:val="000000"/>
          <w:sz w:val="23"/>
          <w:szCs w:val="23"/>
        </w:rPr>
        <w:t xml:space="preserve"> </w:t>
      </w:r>
      <w:r w:rsidRPr="008C3C41">
        <w:rPr>
          <w:color w:val="000000"/>
          <w:sz w:val="23"/>
          <w:szCs w:val="23"/>
        </w:rPr>
        <w:t>Card</w:t>
      </w:r>
      <w:r w:rsidR="00F6513B" w:rsidRPr="00F6513B">
        <w:rPr>
          <w:color w:val="000000"/>
          <w:sz w:val="23"/>
          <w:szCs w:val="23"/>
          <w:vertAlign w:val="superscript"/>
        </w:rPr>
        <w:t>TM</w:t>
      </w:r>
      <w:r w:rsidR="00F6513B">
        <w:rPr>
          <w:color w:val="000000"/>
          <w:sz w:val="23"/>
          <w:szCs w:val="23"/>
        </w:rPr>
        <w:t xml:space="preserve"> Blueprint</w:t>
      </w:r>
      <w:r w:rsidRPr="008C3C41">
        <w:rPr>
          <w:color w:val="000000"/>
          <w:sz w:val="23"/>
          <w:szCs w:val="23"/>
        </w:rPr>
        <w:t xml:space="preserve">, Digital Solutions for Carbon Accountability – India </w:t>
      </w:r>
      <w:r w:rsidR="00B0642F" w:rsidRPr="008C3C41">
        <w:rPr>
          <w:color w:val="000000"/>
          <w:sz w:val="23"/>
          <w:szCs w:val="23"/>
        </w:rPr>
        <w:t>as</w:t>
      </w:r>
      <w:r w:rsidRPr="008C3C41">
        <w:rPr>
          <w:color w:val="000000"/>
          <w:sz w:val="23"/>
          <w:szCs w:val="23"/>
        </w:rPr>
        <w:t xml:space="preserve"> a Model”, Armin Lear Press (2025).</w:t>
      </w:r>
    </w:p>
    <w:p w14:paraId="362D65D3" w14:textId="77777777" w:rsidR="00C777CE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8D903CD" w14:textId="54EC9954" w:rsidR="00C777CE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2. "Disruptive </w:t>
      </w:r>
      <w:r w:rsidRPr="008C3C41">
        <w:rPr>
          <w:sz w:val="23"/>
          <w:szCs w:val="23"/>
        </w:rPr>
        <w:t>Technologies in Nascent Stage</w:t>
      </w:r>
      <w:r w:rsidR="005F4FFD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 </w:t>
      </w:r>
      <w:r w:rsidR="00B0642F" w:rsidRPr="008C3C41">
        <w:rPr>
          <w:sz w:val="23"/>
          <w:szCs w:val="23"/>
        </w:rPr>
        <w:t>with</w:t>
      </w:r>
      <w:r w:rsidRPr="008C3C41">
        <w:rPr>
          <w:sz w:val="23"/>
          <w:szCs w:val="23"/>
        </w:rPr>
        <w:t xml:space="preserve"> Disproportionate Impact on Decarbonization”</w:t>
      </w:r>
      <w:r w:rsidRPr="008C3C41">
        <w:rPr>
          <w:color w:val="000000"/>
          <w:sz w:val="23"/>
          <w:szCs w:val="23"/>
        </w:rPr>
        <w:t xml:space="preserve"> (</w:t>
      </w:r>
      <w:r w:rsidR="005F4FFD" w:rsidRPr="008C3C41">
        <w:rPr>
          <w:i/>
          <w:iCs/>
          <w:color w:val="000000"/>
          <w:sz w:val="23"/>
          <w:szCs w:val="23"/>
        </w:rPr>
        <w:t>in print</w:t>
      </w:r>
      <w:r w:rsidR="005F4FFD" w:rsidRPr="008C3C41">
        <w:rPr>
          <w:color w:val="000000"/>
          <w:sz w:val="23"/>
          <w:szCs w:val="23"/>
        </w:rPr>
        <w:t xml:space="preserve">, </w:t>
      </w:r>
      <w:r w:rsidRPr="008C3C41">
        <w:rPr>
          <w:color w:val="000000"/>
          <w:sz w:val="23"/>
          <w:szCs w:val="23"/>
        </w:rPr>
        <w:t>2026).</w:t>
      </w:r>
    </w:p>
    <w:p w14:paraId="42D8ABA7" w14:textId="77777777" w:rsidR="00C777CE" w:rsidRPr="008C3C41" w:rsidRDefault="00C777CE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</w:p>
    <w:p w14:paraId="640BEC1C" w14:textId="77777777" w:rsidR="00BE3D79" w:rsidRPr="008C3C41" w:rsidRDefault="00BE3D79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</w:p>
    <w:p w14:paraId="2193BEEB" w14:textId="485E4863" w:rsidR="001203C0" w:rsidRPr="008C3C41" w:rsidRDefault="001203C0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  <w:r w:rsidRPr="008C3C41">
        <w:rPr>
          <w:i w:val="0"/>
          <w:iCs w:val="0"/>
          <w:sz w:val="23"/>
          <w:szCs w:val="23"/>
        </w:rPr>
        <w:t>PATENTS</w:t>
      </w:r>
    </w:p>
    <w:p w14:paraId="3C100AB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4E7739E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1. "Winterized Scale Inhibitor", US 2017/0130120 (May 11, 2017).</w:t>
      </w:r>
    </w:p>
    <w:p w14:paraId="4EF4908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7598DC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2. "</w:t>
      </w:r>
      <w:r w:rsidRPr="008C3C41">
        <w:rPr>
          <w:sz w:val="23"/>
          <w:szCs w:val="23"/>
        </w:rPr>
        <w:t>Salt Solutions for Hydrate Plug Inhibition and Removal</w:t>
      </w:r>
      <w:r w:rsidRPr="008C3C41">
        <w:rPr>
          <w:color w:val="000000"/>
          <w:sz w:val="23"/>
          <w:szCs w:val="23"/>
        </w:rPr>
        <w:t>", US 2016/0312103, (Oct 27, 2016).</w:t>
      </w:r>
    </w:p>
    <w:p w14:paraId="61A17D2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B4B74A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3.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9,382,665 (July 5, 2016).</w:t>
      </w:r>
    </w:p>
    <w:p w14:paraId="68C5D2B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831F0A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4. "</w:t>
      </w:r>
      <w:r w:rsidRPr="008C3C41">
        <w:rPr>
          <w:sz w:val="23"/>
          <w:szCs w:val="23"/>
        </w:rPr>
        <w:t>Shale Stabilization Using Potassium Salts of Organic Acids</w:t>
      </w:r>
      <w:r w:rsidRPr="008C3C41">
        <w:rPr>
          <w:color w:val="000000"/>
          <w:sz w:val="23"/>
          <w:szCs w:val="23"/>
        </w:rPr>
        <w:t xml:space="preserve">", US Application No. </w:t>
      </w:r>
      <w:r w:rsidRPr="008C3C41">
        <w:rPr>
          <w:sz w:val="23"/>
          <w:szCs w:val="23"/>
        </w:rPr>
        <w:t>62/217,323</w:t>
      </w:r>
      <w:r w:rsidRPr="008C3C41">
        <w:rPr>
          <w:color w:val="000000"/>
          <w:sz w:val="23"/>
          <w:szCs w:val="23"/>
        </w:rPr>
        <w:t>, filed on Sep 11, 2015.</w:t>
      </w:r>
    </w:p>
    <w:p w14:paraId="7EEB052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93156A7" w14:textId="77777777" w:rsidR="001203C0" w:rsidRPr="008C3C41" w:rsidRDefault="001203C0" w:rsidP="00BE14CC">
      <w:pPr>
        <w:tabs>
          <w:tab w:val="right" w:leader="dot" w:pos="-1080"/>
          <w:tab w:val="right" w:pos="10000"/>
        </w:tabs>
        <w:spacing w:before="20"/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5.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9,057,158 (June 16, 2015).</w:t>
      </w:r>
    </w:p>
    <w:p w14:paraId="14D6020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118E40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6. "Cleaning Wipe for Use with Disinfectants, Method of Manufacture Thereof, and System", US 2015/0017215 (Jan 15, 2015).</w:t>
      </w:r>
    </w:p>
    <w:p w14:paraId="62F14C7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5E10572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7. "</w:t>
      </w:r>
      <w:r w:rsidRPr="008C3C41">
        <w:rPr>
          <w:sz w:val="23"/>
          <w:szCs w:val="23"/>
        </w:rPr>
        <w:t>Method of Making a Multi-Ply Wiper/Towel Product with Cellulosic Microfibers</w:t>
      </w:r>
      <w:r w:rsidRPr="008C3C41">
        <w:rPr>
          <w:color w:val="000000"/>
          <w:sz w:val="23"/>
          <w:szCs w:val="23"/>
        </w:rPr>
        <w:t>", US 8,864,945 (Oct 21, 2014).</w:t>
      </w:r>
    </w:p>
    <w:p w14:paraId="33ECB47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AD4C4C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8.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8,864,944 (Oct 21, 2014).</w:t>
      </w:r>
    </w:p>
    <w:p w14:paraId="6F8EB87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5146F4A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9. 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Multi-Ply Wiper/Towel Product with Cellulosic Microfibers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US 8,632,658 (Jan 21, 2014).</w:t>
      </w:r>
    </w:p>
    <w:p w14:paraId="2A24CBF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60B2858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10.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Methods for Producing Nonwoven Materials from Continuous Tow Bands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8,623,248 (Jan 7, 2014).</w:t>
      </w:r>
    </w:p>
    <w:p w14:paraId="3BB92CA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49F24394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11.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Heated Collectors, Nonwoven Materials Produced Therefrom, and Methods Relating Thereto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2013/0327705 (Dec 12, 2013).</w:t>
      </w:r>
    </w:p>
    <w:p w14:paraId="6E1760D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11EB6E1B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12.</w:t>
      </w:r>
      <w:r w:rsidRPr="008C3C41">
        <w:rPr>
          <w:i/>
          <w:sz w:val="23"/>
          <w:szCs w:val="23"/>
        </w:rPr>
        <w:t xml:space="preserve"> "</w:t>
      </w:r>
      <w:r w:rsidRPr="008C3C41">
        <w:rPr>
          <w:sz w:val="23"/>
          <w:szCs w:val="23"/>
        </w:rPr>
        <w:t xml:space="preserve">Belt-Creped, Variable Local Basis Weight Multi-Ply Sheet with Cellulose Microfiber Prepared with Perforated Polymeric Belt", US 8,540,846 (Sep 24, 2013). </w:t>
      </w:r>
    </w:p>
    <w:p w14:paraId="0FEBAC4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5F3D92B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13.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Acquisition Distribution Layers Produced from Continuous Tow Bands and Systems and Methods Relating Thereto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2013/0144238 (Jun 6, 2013).</w:t>
      </w:r>
    </w:p>
    <w:p w14:paraId="5832254F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16CE35B2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>14</w:t>
      </w:r>
      <w:r w:rsidRPr="008C3C41">
        <w:rPr>
          <w:bCs/>
          <w:i/>
          <w:iCs/>
          <w:sz w:val="23"/>
          <w:szCs w:val="23"/>
        </w:rPr>
        <w:t xml:space="preserve">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Nonwoven Materials from Polymer Melt Filaments and Apparatuses and Methods Thereof</w:t>
      </w:r>
      <w:r w:rsidRPr="008C3C41">
        <w:rPr>
          <w:sz w:val="23"/>
          <w:szCs w:val="23"/>
        </w:rPr>
        <w:t>"</w:t>
      </w:r>
      <w:r w:rsidRPr="008C3C41">
        <w:rPr>
          <w:bCs/>
          <w:i/>
          <w:iCs/>
          <w:sz w:val="23"/>
          <w:szCs w:val="23"/>
        </w:rPr>
        <w:t xml:space="preserve">, </w:t>
      </w:r>
      <w:r w:rsidRPr="008C3C41">
        <w:rPr>
          <w:bCs/>
          <w:iCs/>
          <w:sz w:val="23"/>
          <w:szCs w:val="23"/>
        </w:rPr>
        <w:t>US 2013/0122773 (May 16, 2013)</w:t>
      </w:r>
      <w:r w:rsidRPr="008C3C41">
        <w:rPr>
          <w:bCs/>
          <w:i/>
          <w:iCs/>
          <w:sz w:val="23"/>
          <w:szCs w:val="23"/>
        </w:rPr>
        <w:t>.</w:t>
      </w:r>
    </w:p>
    <w:p w14:paraId="046308D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lastRenderedPageBreak/>
        <w:t xml:space="preserve">15. </w:t>
      </w:r>
      <w:r w:rsidRPr="008C3C41">
        <w:rPr>
          <w:sz w:val="23"/>
          <w:szCs w:val="23"/>
        </w:rPr>
        <w:t>"Functional Ethylene Vinyl Acetate Copolymer Materials and Articles Relating Thereto"</w:t>
      </w:r>
      <w:r w:rsidRPr="008C3C41">
        <w:rPr>
          <w:color w:val="000000"/>
          <w:sz w:val="23"/>
          <w:szCs w:val="23"/>
        </w:rPr>
        <w:t>, US Patent Application No. 61/657,442, filed on Jun 8, 2012.</w:t>
      </w:r>
    </w:p>
    <w:p w14:paraId="6655F9F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B64445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16. 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Ethylene Vinyl Acetate in Absorbency Applications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US Patent Application No. 61/657,425, filed on Jun 8, 2012.</w:t>
      </w:r>
    </w:p>
    <w:p w14:paraId="209F7B6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14CF8A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17. "Cleaning Wipe for Use with Disinfectants, Method of Manufacture Thereof, and System", US 2011/0272304 (Nov 10, 2011).</w:t>
      </w:r>
    </w:p>
    <w:p w14:paraId="20ECE6C8" w14:textId="77777777" w:rsidR="001203C0" w:rsidRPr="008C3C41" w:rsidRDefault="001203C0" w:rsidP="00BE14CC">
      <w:pPr>
        <w:tabs>
          <w:tab w:val="right" w:leader="dot" w:pos="-1080"/>
          <w:tab w:val="left" w:pos="3750"/>
        </w:tabs>
        <w:rPr>
          <w:sz w:val="23"/>
          <w:szCs w:val="23"/>
        </w:rPr>
      </w:pPr>
      <w:r w:rsidRPr="008C3C41">
        <w:rPr>
          <w:sz w:val="23"/>
          <w:szCs w:val="23"/>
        </w:rPr>
        <w:tab/>
      </w:r>
    </w:p>
    <w:p w14:paraId="3B5E49A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18. "Space Saving Toilet Cleaning System", US 7,638,475 (Dec 29, 2009).</w:t>
      </w:r>
    </w:p>
    <w:p w14:paraId="2B3C014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808EAF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19. "High Performance Absorbent Structure", US 7,176,149 (Feb 13, 2007).</w:t>
      </w:r>
    </w:p>
    <w:p w14:paraId="4929C83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62F397D6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20. "High Performance Absorbent Structure", US 6,562,742 (May 13, 2003).</w:t>
      </w:r>
    </w:p>
    <w:p w14:paraId="3614D81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58B3B58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21. "Absorbent Cores with Y-Density Gradient", US 6,559,081, WO/2001/035886, (May 25, 2001).</w:t>
      </w:r>
    </w:p>
    <w:p w14:paraId="0148434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C49D3F5" w14:textId="77777777" w:rsidR="001203C0" w:rsidRPr="008C3C41" w:rsidRDefault="001203C0" w:rsidP="003670E1">
      <w:pPr>
        <w:pStyle w:val="BodyText2"/>
        <w:spacing w:line="240" w:lineRule="auto"/>
        <w:rPr>
          <w:rFonts w:ascii="Times New Roman" w:hAnsi="Times New Roman"/>
          <w:sz w:val="23"/>
          <w:szCs w:val="23"/>
        </w:rPr>
      </w:pPr>
      <w:r w:rsidRPr="008C3C41">
        <w:rPr>
          <w:rFonts w:ascii="Times New Roman" w:hAnsi="Times New Roman"/>
          <w:sz w:val="23"/>
          <w:szCs w:val="23"/>
        </w:rPr>
        <w:t>22. "Unitary Absorbent Cores Having Profiled Strata and Improved Fluid Absorbency Performance", US Patent Application No. 09/715,856, filed on Nov 17, 2000.</w:t>
      </w:r>
    </w:p>
    <w:p w14:paraId="537ECE63" w14:textId="77777777" w:rsidR="00C777CE" w:rsidRPr="008C3C41" w:rsidRDefault="00C777CE" w:rsidP="00BE14CC">
      <w:pPr>
        <w:rPr>
          <w:b/>
          <w:iCs/>
          <w:sz w:val="23"/>
          <w:szCs w:val="23"/>
        </w:rPr>
      </w:pPr>
    </w:p>
    <w:p w14:paraId="6AAB4AB7" w14:textId="77777777" w:rsidR="00BE3D79" w:rsidRPr="008C3C41" w:rsidRDefault="00BE3D79" w:rsidP="00BE14CC">
      <w:pPr>
        <w:rPr>
          <w:b/>
          <w:iCs/>
          <w:sz w:val="23"/>
          <w:szCs w:val="23"/>
        </w:rPr>
      </w:pPr>
    </w:p>
    <w:p w14:paraId="3F4BED27" w14:textId="6EC3DABC" w:rsidR="001203C0" w:rsidRPr="008C3C41" w:rsidRDefault="001203C0" w:rsidP="00BE14CC">
      <w:pPr>
        <w:rPr>
          <w:b/>
          <w:iCs/>
          <w:sz w:val="23"/>
          <w:szCs w:val="23"/>
        </w:rPr>
      </w:pPr>
      <w:r w:rsidRPr="008C3C41">
        <w:rPr>
          <w:b/>
          <w:iCs/>
          <w:sz w:val="23"/>
          <w:szCs w:val="23"/>
        </w:rPr>
        <w:t>PUBLICATIONS</w:t>
      </w:r>
    </w:p>
    <w:p w14:paraId="5ED5CBE8" w14:textId="77777777" w:rsidR="001203C0" w:rsidRPr="008C3C41" w:rsidRDefault="001203C0" w:rsidP="00BE14CC">
      <w:pPr>
        <w:tabs>
          <w:tab w:val="left" w:pos="-1080"/>
          <w:tab w:val="left" w:pos="-508"/>
          <w:tab w:val="left" w:pos="-360"/>
          <w:tab w:val="right" w:leader="dot" w:pos="65"/>
          <w:tab w:val="left" w:pos="212"/>
          <w:tab w:val="left" w:pos="360"/>
          <w:tab w:val="left" w:pos="932"/>
          <w:tab w:val="left" w:pos="1080"/>
          <w:tab w:val="right" w:leader="dot" w:pos="1505"/>
          <w:tab w:val="left" w:pos="1652"/>
          <w:tab w:val="left" w:pos="1800"/>
          <w:tab w:val="left" w:pos="2372"/>
          <w:tab w:val="left" w:pos="2520"/>
          <w:tab w:val="right" w:leader="dot" w:pos="2945"/>
          <w:tab w:val="left" w:pos="3092"/>
          <w:tab w:val="left" w:pos="3240"/>
          <w:tab w:val="left" w:pos="3812"/>
          <w:tab w:val="left" w:pos="3960"/>
          <w:tab w:val="right" w:leader="dot" w:pos="4385"/>
          <w:tab w:val="left" w:pos="4532"/>
          <w:tab w:val="left" w:pos="4680"/>
          <w:tab w:val="left" w:pos="5252"/>
          <w:tab w:val="left" w:pos="5400"/>
          <w:tab w:val="left" w:pos="5972"/>
          <w:tab w:val="left" w:pos="6120"/>
          <w:tab w:val="left" w:pos="6692"/>
          <w:tab w:val="left" w:pos="6840"/>
          <w:tab w:val="left" w:pos="7412"/>
          <w:tab w:val="left" w:pos="7560"/>
          <w:tab w:val="left" w:pos="8132"/>
          <w:tab w:val="left" w:pos="8280"/>
          <w:tab w:val="left" w:pos="9000"/>
          <w:tab w:val="left" w:pos="9720"/>
          <w:tab w:val="left" w:pos="10292"/>
          <w:tab w:val="left" w:pos="10440"/>
          <w:tab w:val="left" w:pos="11160"/>
        </w:tabs>
        <w:rPr>
          <w:sz w:val="23"/>
          <w:szCs w:val="23"/>
        </w:rPr>
      </w:pPr>
    </w:p>
    <w:p w14:paraId="64444446" w14:textId="3A941587" w:rsidR="009F011C" w:rsidRPr="006E32F5" w:rsidRDefault="009F011C" w:rsidP="009F011C">
      <w:pPr>
        <w:rPr>
          <w:b/>
          <w:bCs/>
          <w:sz w:val="19"/>
          <w:szCs w:val="19"/>
        </w:rPr>
      </w:pPr>
      <w:r w:rsidRPr="00F6513B">
        <w:rPr>
          <w:sz w:val="23"/>
          <w:szCs w:val="23"/>
        </w:rPr>
        <w:t>1. Wahal S., “</w:t>
      </w:r>
      <w:r w:rsidR="006E32F5" w:rsidRPr="006E32F5">
        <w:rPr>
          <w:i/>
          <w:iCs/>
          <w:sz w:val="23"/>
          <w:szCs w:val="23"/>
        </w:rPr>
        <w:t>Mycelium-Based Biomaterials: Robust Material Platform and Sustainable Alternatives to Fossil and Biopolymer Foams</w:t>
      </w:r>
      <w:r w:rsidRPr="00F6513B">
        <w:rPr>
          <w:i/>
          <w:iCs/>
          <w:sz w:val="23"/>
          <w:szCs w:val="23"/>
        </w:rPr>
        <w:t>”</w:t>
      </w:r>
      <w:r w:rsidRPr="00F6513B">
        <w:rPr>
          <w:sz w:val="23"/>
          <w:szCs w:val="23"/>
        </w:rPr>
        <w:t xml:space="preserve">, </w:t>
      </w:r>
      <w:r w:rsidRPr="006E32F5">
        <w:rPr>
          <w:b/>
          <w:bCs/>
          <w:sz w:val="23"/>
          <w:szCs w:val="23"/>
        </w:rPr>
        <w:t xml:space="preserve">International Fiber Journal (IFJ), </w:t>
      </w:r>
      <w:r>
        <w:rPr>
          <w:sz w:val="23"/>
          <w:szCs w:val="23"/>
        </w:rPr>
        <w:t>November</w:t>
      </w:r>
      <w:r w:rsidRPr="00F6513B">
        <w:rPr>
          <w:sz w:val="23"/>
          <w:szCs w:val="23"/>
        </w:rPr>
        <w:t xml:space="preserve"> 2025.</w:t>
      </w:r>
      <w:r w:rsidRPr="008C3C41">
        <w:rPr>
          <w:i/>
          <w:iCs/>
          <w:sz w:val="23"/>
          <w:szCs w:val="23"/>
        </w:rPr>
        <w:t xml:space="preserve"> </w:t>
      </w:r>
    </w:p>
    <w:p w14:paraId="456026B4" w14:textId="77777777" w:rsidR="009F011C" w:rsidRDefault="009F011C" w:rsidP="008E4A43">
      <w:pPr>
        <w:rPr>
          <w:sz w:val="23"/>
          <w:szCs w:val="23"/>
        </w:rPr>
      </w:pPr>
    </w:p>
    <w:p w14:paraId="30A5FB92" w14:textId="392C4401" w:rsidR="009D4F42" w:rsidRPr="008C3C41" w:rsidRDefault="009F011C" w:rsidP="008E4A43">
      <w:pPr>
        <w:rPr>
          <w:sz w:val="23"/>
          <w:szCs w:val="23"/>
        </w:rPr>
      </w:pPr>
      <w:r>
        <w:rPr>
          <w:sz w:val="23"/>
          <w:szCs w:val="23"/>
        </w:rPr>
        <w:t>2</w:t>
      </w:r>
      <w:r w:rsidR="008E4A43" w:rsidRPr="00F6513B">
        <w:rPr>
          <w:sz w:val="23"/>
          <w:szCs w:val="23"/>
        </w:rPr>
        <w:t xml:space="preserve">. Wahal S., </w:t>
      </w:r>
      <w:r w:rsidR="002C4F7E" w:rsidRPr="00F6513B">
        <w:rPr>
          <w:sz w:val="23"/>
          <w:szCs w:val="23"/>
        </w:rPr>
        <w:t>“</w:t>
      </w:r>
      <w:r w:rsidR="009D4F42" w:rsidRPr="00F6513B">
        <w:rPr>
          <w:i/>
          <w:iCs/>
          <w:sz w:val="23"/>
          <w:szCs w:val="23"/>
        </w:rPr>
        <w:t>Decarbonizing Pulp and Paper Industry: The Transformative Potential of Gene-Edited Low-Lignin Trees”</w:t>
      </w:r>
      <w:r w:rsidR="000E386E" w:rsidRPr="00F6513B">
        <w:rPr>
          <w:sz w:val="23"/>
          <w:szCs w:val="23"/>
        </w:rPr>
        <w:t xml:space="preserve">, </w:t>
      </w:r>
      <w:r w:rsidR="000E386E" w:rsidRPr="006E32F5">
        <w:rPr>
          <w:b/>
          <w:bCs/>
          <w:sz w:val="23"/>
          <w:szCs w:val="23"/>
        </w:rPr>
        <w:t>International Fiber Journal</w:t>
      </w:r>
      <w:r w:rsidR="0005149C" w:rsidRPr="006E32F5">
        <w:rPr>
          <w:b/>
          <w:bCs/>
          <w:sz w:val="23"/>
          <w:szCs w:val="23"/>
        </w:rPr>
        <w:t xml:space="preserve"> (IFJ)</w:t>
      </w:r>
      <w:r w:rsidR="000E386E" w:rsidRPr="006E32F5">
        <w:rPr>
          <w:b/>
          <w:bCs/>
          <w:sz w:val="23"/>
          <w:szCs w:val="23"/>
        </w:rPr>
        <w:t>,</w:t>
      </w:r>
      <w:r w:rsidR="000E386E" w:rsidRPr="00F6513B">
        <w:rPr>
          <w:sz w:val="23"/>
          <w:szCs w:val="23"/>
        </w:rPr>
        <w:t xml:space="preserve"> August 2025.</w:t>
      </w:r>
      <w:r w:rsidR="009D4F42" w:rsidRPr="008C3C41">
        <w:rPr>
          <w:i/>
          <w:iCs/>
          <w:sz w:val="23"/>
          <w:szCs w:val="23"/>
        </w:rPr>
        <w:t xml:space="preserve"> </w:t>
      </w:r>
    </w:p>
    <w:p w14:paraId="3A2D850C" w14:textId="77777777" w:rsidR="00C777CE" w:rsidRPr="008C3C41" w:rsidRDefault="00C777CE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AFC5BD9" w14:textId="2C32F003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3</w:t>
      </w:r>
      <w:r w:rsidR="001203C0" w:rsidRPr="008C3C41">
        <w:rPr>
          <w:sz w:val="23"/>
          <w:szCs w:val="23"/>
        </w:rPr>
        <w:t xml:space="preserve">. Wahal, S., Oztekin, A., Bornside, D.E., and Brown, R.A., "Visualization of a Gas Flow Instability in Spin Coating Systems", </w:t>
      </w:r>
      <w:r w:rsidR="001203C0" w:rsidRPr="008C3C41">
        <w:rPr>
          <w:b/>
          <w:sz w:val="23"/>
          <w:szCs w:val="23"/>
        </w:rPr>
        <w:t>Appl. Phys. Lett.</w:t>
      </w:r>
      <w:r w:rsidR="001203C0" w:rsidRPr="008C3C41">
        <w:rPr>
          <w:sz w:val="23"/>
          <w:szCs w:val="23"/>
        </w:rPr>
        <w:t xml:space="preserve"> </w:t>
      </w:r>
      <w:r w:rsidR="001203C0" w:rsidRPr="008C3C41">
        <w:rPr>
          <w:i/>
          <w:sz w:val="23"/>
          <w:szCs w:val="23"/>
        </w:rPr>
        <w:t>62</w:t>
      </w:r>
      <w:r w:rsidR="001203C0" w:rsidRPr="008C3C41">
        <w:rPr>
          <w:sz w:val="23"/>
          <w:szCs w:val="23"/>
        </w:rPr>
        <w:t xml:space="preserve"> (20), 2584 (1993).</w:t>
      </w:r>
    </w:p>
    <w:p w14:paraId="4E5C6222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92D8512" w14:textId="43203A50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4</w:t>
      </w:r>
      <w:r w:rsidR="001203C0" w:rsidRPr="008C3C41">
        <w:rPr>
          <w:sz w:val="23"/>
          <w:szCs w:val="23"/>
        </w:rPr>
        <w:t xml:space="preserve">. Wahal, S., Owiti, C.A., and Bose, A., "Electric Field Induced Variations in the Wettability of Stainless Steel by Ionic Surfactant and Electrolyte Solutions", </w:t>
      </w:r>
      <w:r w:rsidR="001203C0" w:rsidRPr="008C3C41">
        <w:rPr>
          <w:b/>
          <w:sz w:val="23"/>
          <w:szCs w:val="23"/>
        </w:rPr>
        <w:t>J. Adhesion Sci. &amp; Tech.</w:t>
      </w:r>
      <w:r w:rsidR="001203C0" w:rsidRPr="008C3C41">
        <w:rPr>
          <w:sz w:val="23"/>
          <w:szCs w:val="23"/>
        </w:rPr>
        <w:t xml:space="preserve"> </w:t>
      </w:r>
      <w:r w:rsidR="001203C0" w:rsidRPr="008C3C41">
        <w:rPr>
          <w:i/>
          <w:sz w:val="23"/>
          <w:szCs w:val="23"/>
        </w:rPr>
        <w:t xml:space="preserve">7(6), </w:t>
      </w:r>
      <w:r w:rsidR="001203C0" w:rsidRPr="008C3C41">
        <w:rPr>
          <w:sz w:val="23"/>
          <w:szCs w:val="23"/>
        </w:rPr>
        <w:t>519 (1993).</w:t>
      </w:r>
    </w:p>
    <w:p w14:paraId="7256F1C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C8580BD" w14:textId="66300D93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5</w:t>
      </w:r>
      <w:r w:rsidR="001203C0" w:rsidRPr="008C3C41">
        <w:rPr>
          <w:sz w:val="23"/>
          <w:szCs w:val="23"/>
        </w:rPr>
        <w:t xml:space="preserve">. Wahal, S., Owiti, C.A., and Bose, A., "Electric Field Induced Variations in the Wetting Behavior of Ionic Surfactant Solutions", </w:t>
      </w:r>
      <w:r w:rsidR="001203C0" w:rsidRPr="008C3C41">
        <w:rPr>
          <w:b/>
          <w:bCs/>
          <w:sz w:val="23"/>
          <w:szCs w:val="23"/>
        </w:rPr>
        <w:t>Contact Angles, Wettability and Adhesion, K.L. Mittal Ed.</w:t>
      </w:r>
      <w:r w:rsidR="001203C0" w:rsidRPr="008C3C41">
        <w:rPr>
          <w:sz w:val="23"/>
          <w:szCs w:val="23"/>
        </w:rPr>
        <w:t>, 295 (1993).</w:t>
      </w:r>
    </w:p>
    <w:p w14:paraId="78A87D7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72E14D63" w14:textId="0DEAFDA5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>. Wahal, S. and Bose, A., "Rayleigh</w:t>
      </w:r>
      <w:r w:rsidR="001203C0" w:rsidRPr="008C3C41">
        <w:rPr>
          <w:sz w:val="23"/>
          <w:szCs w:val="23"/>
        </w:rPr>
        <w:noBreakHyphen/>
        <w:t xml:space="preserve">Benard and Interfacial Instabilities in Two Immiscible Liquid Layers", </w:t>
      </w:r>
      <w:r w:rsidR="001203C0" w:rsidRPr="008C3C41">
        <w:rPr>
          <w:b/>
          <w:sz w:val="23"/>
          <w:szCs w:val="23"/>
        </w:rPr>
        <w:t>Physics of Fluids</w:t>
      </w:r>
      <w:r w:rsidR="001203C0" w:rsidRPr="008C3C41">
        <w:rPr>
          <w:sz w:val="23"/>
          <w:szCs w:val="23"/>
        </w:rPr>
        <w:t xml:space="preserve">, </w:t>
      </w:r>
      <w:r w:rsidR="001203C0" w:rsidRPr="008C3C41">
        <w:rPr>
          <w:i/>
          <w:sz w:val="23"/>
          <w:szCs w:val="23"/>
        </w:rPr>
        <w:t>31</w:t>
      </w:r>
      <w:r w:rsidR="001203C0" w:rsidRPr="008C3C41">
        <w:rPr>
          <w:sz w:val="23"/>
          <w:szCs w:val="23"/>
        </w:rPr>
        <w:t>(12), 3502 (1988).</w:t>
      </w:r>
    </w:p>
    <w:p w14:paraId="4862BA3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1134BB5C" w14:textId="348BC8C4" w:rsidR="00C777CE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7</w:t>
      </w:r>
      <w:r w:rsidR="001203C0" w:rsidRPr="008C3C41">
        <w:rPr>
          <w:sz w:val="23"/>
          <w:szCs w:val="23"/>
        </w:rPr>
        <w:t>. Wahal, S., Kumar, A., Sastri, S. and Gupta, S.K., "Modelling of Intramolecular Reactions in the Step</w:t>
      </w:r>
      <w:r w:rsidR="001203C0" w:rsidRPr="008C3C41">
        <w:rPr>
          <w:sz w:val="23"/>
          <w:szCs w:val="23"/>
        </w:rPr>
        <w:noBreakHyphen/>
        <w:t xml:space="preserve">Growth Polymerization of Multifunctional Monomers", </w:t>
      </w:r>
      <w:r w:rsidR="001203C0" w:rsidRPr="008C3C41">
        <w:rPr>
          <w:b/>
          <w:sz w:val="23"/>
          <w:szCs w:val="23"/>
        </w:rPr>
        <w:t>Polymer</w:t>
      </w:r>
      <w:r w:rsidR="001203C0" w:rsidRPr="008C3C41">
        <w:rPr>
          <w:sz w:val="23"/>
          <w:szCs w:val="23"/>
        </w:rPr>
        <w:t>, 27, 583 (1986).</w:t>
      </w:r>
    </w:p>
    <w:p w14:paraId="334D4FC6" w14:textId="77777777" w:rsidR="00BE3D79" w:rsidRPr="008C3C41" w:rsidRDefault="00BE3D79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048B9066" w14:textId="77777777" w:rsidR="008C3C41" w:rsidRPr="008C3C41" w:rsidRDefault="008C3C41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0934908F" w14:textId="23F4E1EA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b/>
          <w:iCs/>
          <w:sz w:val="23"/>
          <w:szCs w:val="23"/>
        </w:rPr>
        <w:t>PRESENTATIONS</w:t>
      </w:r>
    </w:p>
    <w:p w14:paraId="409A7EB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86E8BE2" w14:textId="129609B2" w:rsidR="00BE3D79" w:rsidRPr="00F6513B" w:rsidRDefault="00BE3D79" w:rsidP="00BE3D79">
      <w:pPr>
        <w:rPr>
          <w:sz w:val="23"/>
          <w:szCs w:val="23"/>
        </w:rPr>
      </w:pPr>
      <w:r w:rsidRPr="00F6513B">
        <w:rPr>
          <w:sz w:val="23"/>
          <w:szCs w:val="23"/>
        </w:rPr>
        <w:lastRenderedPageBreak/>
        <w:t>1. Wahal S., Short Course on “How to Build and Foster an Innovation Mindset and Boost Innovativeness”, FyterTech Nonwovens, De Pere, WI (2025).</w:t>
      </w:r>
    </w:p>
    <w:p w14:paraId="53F92FF9" w14:textId="77777777" w:rsidR="00BE3D79" w:rsidRPr="008C3C41" w:rsidRDefault="00BE3D79" w:rsidP="00BE3D79">
      <w:pPr>
        <w:ind w:left="2160" w:hanging="2160"/>
        <w:rPr>
          <w:sz w:val="23"/>
          <w:szCs w:val="23"/>
          <w:highlight w:val="yellow"/>
        </w:rPr>
      </w:pPr>
    </w:p>
    <w:p w14:paraId="45B0CFCE" w14:textId="21CCC611" w:rsidR="00BE3D79" w:rsidRPr="00F6513B" w:rsidRDefault="00BE3D79" w:rsidP="00BE3D79">
      <w:pPr>
        <w:rPr>
          <w:sz w:val="23"/>
          <w:szCs w:val="23"/>
        </w:rPr>
      </w:pPr>
      <w:r w:rsidRPr="00F6513B">
        <w:rPr>
          <w:sz w:val="23"/>
          <w:szCs w:val="23"/>
        </w:rPr>
        <w:t>2. Wahal S., Short Course on “Decarbonization: Potential Pathways and Technology Innovations for Net Zero”, Appleton, WI (2024).</w:t>
      </w:r>
    </w:p>
    <w:p w14:paraId="2ACA08D4" w14:textId="77777777" w:rsidR="00BE3D79" w:rsidRPr="00F6513B" w:rsidRDefault="00BE3D79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1FAFD62" w14:textId="78D7FB0E" w:rsidR="00380635" w:rsidRPr="00F6513B" w:rsidRDefault="00BE3D79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F6513B">
        <w:rPr>
          <w:sz w:val="23"/>
          <w:szCs w:val="23"/>
        </w:rPr>
        <w:t>3</w:t>
      </w:r>
      <w:r w:rsidR="00380635" w:rsidRPr="00F6513B">
        <w:rPr>
          <w:sz w:val="23"/>
          <w:szCs w:val="23"/>
        </w:rPr>
        <w:t>. Wahal S., "Decarbonizing India – Potential Pathways and Enabling Technological Innovations for Net Zero</w:t>
      </w:r>
      <w:r w:rsidR="00A9488E" w:rsidRPr="00F6513B">
        <w:rPr>
          <w:sz w:val="23"/>
          <w:szCs w:val="23"/>
        </w:rPr>
        <w:t xml:space="preserve"> by 20</w:t>
      </w:r>
      <w:r w:rsidR="00D0488C" w:rsidRPr="00F6513B">
        <w:rPr>
          <w:sz w:val="23"/>
          <w:szCs w:val="23"/>
        </w:rPr>
        <w:t>50</w:t>
      </w:r>
      <w:r w:rsidR="00380635" w:rsidRPr="00F6513B">
        <w:rPr>
          <w:sz w:val="23"/>
          <w:szCs w:val="23"/>
        </w:rPr>
        <w:t>", Invited Seminar, Indian Institute of Technology, Kanpur (2023).</w:t>
      </w:r>
    </w:p>
    <w:p w14:paraId="14D74B1B" w14:textId="77777777" w:rsidR="00380635" w:rsidRPr="00F6513B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2690EA0" w14:textId="471BFCD7" w:rsidR="00380635" w:rsidRPr="008C3C41" w:rsidRDefault="00BE3D79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F6513B">
        <w:rPr>
          <w:sz w:val="23"/>
          <w:szCs w:val="23"/>
        </w:rPr>
        <w:t>4</w:t>
      </w:r>
      <w:r w:rsidR="00380635" w:rsidRPr="00F6513B">
        <w:rPr>
          <w:sz w:val="23"/>
          <w:szCs w:val="23"/>
        </w:rPr>
        <w:t xml:space="preserve">. Wahal S., "Biobased Materials - Vegan Leather", Invited </w:t>
      </w:r>
      <w:r w:rsidR="003670E1" w:rsidRPr="00F6513B">
        <w:rPr>
          <w:sz w:val="23"/>
          <w:szCs w:val="23"/>
        </w:rPr>
        <w:t>Seminar</w:t>
      </w:r>
      <w:r w:rsidR="00380635" w:rsidRPr="00F6513B">
        <w:rPr>
          <w:sz w:val="23"/>
          <w:szCs w:val="23"/>
        </w:rPr>
        <w:t>, Indian Institute of Technology, Kanpur (2022).</w:t>
      </w:r>
    </w:p>
    <w:p w14:paraId="3362C301" w14:textId="77777777" w:rsidR="00380635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6EDFBDA6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3</w:t>
      </w:r>
      <w:r w:rsidR="001203C0" w:rsidRPr="008C3C41">
        <w:rPr>
          <w:sz w:val="23"/>
          <w:szCs w:val="23"/>
        </w:rPr>
        <w:t xml:space="preserve">. Wahal, S., Oztekin, A., Bornside, D.E., and Brown, R.A., "Role of Hydrodynamic Instability in the Gas Dynamics During Spin Coating",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Miami Beach, FL (1992).</w:t>
      </w:r>
    </w:p>
    <w:p w14:paraId="187B83A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5576DC0F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4</w:t>
      </w:r>
      <w:r w:rsidR="001203C0" w:rsidRPr="008C3C41">
        <w:rPr>
          <w:sz w:val="23"/>
          <w:szCs w:val="23"/>
        </w:rPr>
        <w:t xml:space="preserve">. Wahal, S., Oztekin, A., Bornside, D.E., and Brown, R.A., "Visualization of the Instability in the Boundary Layer Flow at the Surface of a Disk Rotating in a Spin Coating Apparatus", </w:t>
      </w:r>
      <w:r w:rsidR="001203C0" w:rsidRPr="008C3C41">
        <w:rPr>
          <w:sz w:val="23"/>
          <w:szCs w:val="23"/>
          <w:u w:val="single"/>
        </w:rPr>
        <w:t>Annual American Physics Society Meeting</w:t>
      </w:r>
      <w:r w:rsidR="001203C0" w:rsidRPr="008C3C41">
        <w:rPr>
          <w:sz w:val="23"/>
          <w:szCs w:val="23"/>
        </w:rPr>
        <w:t>, Division of Fluid Dynamics, Tallahassee, FL (1992).</w:t>
      </w:r>
    </w:p>
    <w:p w14:paraId="4BE51A5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F307537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5</w:t>
      </w:r>
      <w:r w:rsidR="001203C0" w:rsidRPr="008C3C41">
        <w:rPr>
          <w:sz w:val="23"/>
          <w:szCs w:val="23"/>
        </w:rPr>
        <w:t xml:space="preserve">. Oztekin, A., Wahal, S., Bornside, D.E., and Brown, R.A., "Stability of Forced Flow Against a Rotating Disk", </w:t>
      </w:r>
      <w:r w:rsidR="001203C0" w:rsidRPr="008C3C41">
        <w:rPr>
          <w:sz w:val="23"/>
          <w:szCs w:val="23"/>
          <w:u w:val="single"/>
        </w:rPr>
        <w:t>Annual American Physics Society Meeting</w:t>
      </w:r>
      <w:r w:rsidR="001203C0" w:rsidRPr="008C3C41">
        <w:rPr>
          <w:sz w:val="23"/>
          <w:szCs w:val="23"/>
        </w:rPr>
        <w:t>, Division of Fluid Dynamics, Tallahassee, FL (1992).</w:t>
      </w:r>
    </w:p>
    <w:p w14:paraId="710D914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08A2F06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 xml:space="preserve">. Wahal, S. and Bose, A., "Electric Field Induced Variations in Wetting",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Chicago, IL (1990).</w:t>
      </w:r>
    </w:p>
    <w:p w14:paraId="403ACCE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AD28318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7</w:t>
      </w:r>
      <w:r w:rsidR="001203C0" w:rsidRPr="008C3C41">
        <w:rPr>
          <w:sz w:val="23"/>
          <w:szCs w:val="23"/>
        </w:rPr>
        <w:t xml:space="preserve">. Wahal, S. and Bose, A., "Surfactants, Substrate Charge and Wettability", </w:t>
      </w:r>
      <w:r w:rsidR="001203C0" w:rsidRPr="008C3C41">
        <w:rPr>
          <w:sz w:val="23"/>
          <w:szCs w:val="23"/>
          <w:u w:val="single"/>
        </w:rPr>
        <w:t>Gordon Conference on Chemistry at Interfaces</w:t>
      </w:r>
      <w:r w:rsidR="001203C0" w:rsidRPr="008C3C41">
        <w:rPr>
          <w:sz w:val="23"/>
          <w:szCs w:val="23"/>
        </w:rPr>
        <w:t>, Meriden, NH (1989).</w:t>
      </w:r>
    </w:p>
    <w:p w14:paraId="68FC01C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6DC9213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8</w:t>
      </w:r>
      <w:r w:rsidR="001203C0" w:rsidRPr="008C3C41">
        <w:rPr>
          <w:sz w:val="23"/>
          <w:szCs w:val="23"/>
        </w:rPr>
        <w:t xml:space="preserve">. Owiti, C.A., Wahal, S. and Bose, A., "An Experimental Study of the Effects of Substrate Charge on Static Contact Angles and Contact Angle Hysteresis",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Washington D.C. (1988).</w:t>
      </w:r>
    </w:p>
    <w:p w14:paraId="76DC9C8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86D8E4F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9</w:t>
      </w:r>
      <w:r w:rsidR="001203C0" w:rsidRPr="008C3C41">
        <w:rPr>
          <w:sz w:val="23"/>
          <w:szCs w:val="23"/>
        </w:rPr>
        <w:t xml:space="preserve">. Wahal, S. and Bose, A., "Role of Surfactant in Rayleigh, Benard and Interfacial Instabilities in Multiple Layers",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New York, NY (1987).</w:t>
      </w:r>
    </w:p>
    <w:p w14:paraId="6DF9271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A5CA420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10</w:t>
      </w:r>
      <w:r w:rsidR="001203C0" w:rsidRPr="008C3C41">
        <w:rPr>
          <w:sz w:val="23"/>
          <w:szCs w:val="23"/>
        </w:rPr>
        <w:t xml:space="preserve">. Wahal, S. and Bose, A., "Stationary and Oscillatory Instabilities in Two Immiscible Liquid Layers Heated from Below", </w:t>
      </w:r>
      <w:r w:rsidR="001203C0" w:rsidRPr="008C3C41">
        <w:rPr>
          <w:sz w:val="23"/>
          <w:szCs w:val="23"/>
          <w:u w:val="single"/>
        </w:rPr>
        <w:t>6th International Conference on Physicochemical Hydrodynamics</w:t>
      </w:r>
      <w:r w:rsidR="001203C0" w:rsidRPr="008C3C41">
        <w:rPr>
          <w:sz w:val="23"/>
          <w:szCs w:val="23"/>
        </w:rPr>
        <w:t>, Oxford, UK (1987).</w:t>
      </w:r>
    </w:p>
    <w:p w14:paraId="1F11174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723E82A" w14:textId="13D00246" w:rsidR="001203C0" w:rsidRPr="008C3C41" w:rsidRDefault="00380635" w:rsidP="00BE3D79">
      <w:pPr>
        <w:tabs>
          <w:tab w:val="right" w:leader="dot" w:pos="-1080"/>
          <w:tab w:val="right" w:pos="10000"/>
        </w:tabs>
        <w:spacing w:after="200"/>
        <w:rPr>
          <w:sz w:val="23"/>
          <w:szCs w:val="23"/>
        </w:rPr>
      </w:pPr>
      <w:r w:rsidRPr="008C3C41">
        <w:rPr>
          <w:sz w:val="23"/>
          <w:szCs w:val="23"/>
        </w:rPr>
        <w:t>11</w:t>
      </w:r>
      <w:r w:rsidR="001203C0" w:rsidRPr="008C3C41">
        <w:rPr>
          <w:sz w:val="23"/>
          <w:szCs w:val="23"/>
        </w:rPr>
        <w:t xml:space="preserve">. Wahal, S. and Bose, A., </w:t>
      </w:r>
      <w:bookmarkStart w:id="3" w:name="_Hlk127621480"/>
      <w:r w:rsidR="001203C0" w:rsidRPr="008C3C41">
        <w:rPr>
          <w:sz w:val="23"/>
          <w:szCs w:val="23"/>
        </w:rPr>
        <w:t>"</w:t>
      </w:r>
      <w:bookmarkEnd w:id="3"/>
      <w:r w:rsidR="001203C0" w:rsidRPr="008C3C41">
        <w:rPr>
          <w:sz w:val="23"/>
          <w:szCs w:val="23"/>
        </w:rPr>
        <w:t xml:space="preserve">Surface Tension and Density Driven Convection in Two Immiscible Liquid Layers Heated from Below",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Miami Beach, FL (1986).</w:t>
      </w:r>
    </w:p>
    <w:p w14:paraId="787B86E1" w14:textId="77777777" w:rsidR="00BE3D79" w:rsidRPr="008C3C41" w:rsidRDefault="00BE3D79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778E7689" w14:textId="68BB676C" w:rsidR="001203C0" w:rsidRPr="008C3C41" w:rsidRDefault="001203C0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  <w:r w:rsidRPr="008C3C41">
        <w:rPr>
          <w:b/>
          <w:iCs/>
          <w:sz w:val="23"/>
          <w:szCs w:val="23"/>
        </w:rPr>
        <w:t>CHAIRPERSON</w:t>
      </w:r>
    </w:p>
    <w:p w14:paraId="2F665976" w14:textId="77777777" w:rsidR="001203C0" w:rsidRPr="008C3C41" w:rsidRDefault="001203C0" w:rsidP="00BE14CC">
      <w:pPr>
        <w:tabs>
          <w:tab w:val="decimal" w:pos="-1080"/>
          <w:tab w:val="left" w:pos="180"/>
          <w:tab w:val="right" w:pos="10260"/>
        </w:tabs>
        <w:rPr>
          <w:sz w:val="23"/>
          <w:szCs w:val="23"/>
        </w:rPr>
      </w:pPr>
    </w:p>
    <w:p w14:paraId="285B5EA4" w14:textId="59084155" w:rsidR="001203C0" w:rsidRPr="008C3C41" w:rsidRDefault="001203C0" w:rsidP="00C777CE">
      <w:pPr>
        <w:tabs>
          <w:tab w:val="decimal" w:pos="-1080"/>
          <w:tab w:val="left" w:pos="180"/>
          <w:tab w:val="right" w:pos="10260"/>
        </w:tabs>
        <w:rPr>
          <w:sz w:val="23"/>
          <w:szCs w:val="23"/>
        </w:rPr>
      </w:pPr>
      <w:r w:rsidRPr="008C3C41">
        <w:rPr>
          <w:sz w:val="23"/>
          <w:szCs w:val="23"/>
        </w:rPr>
        <w:t xml:space="preserve">Chairman for a Session on Monolayers, </w:t>
      </w:r>
      <w:r w:rsidRPr="008C3C41">
        <w:rPr>
          <w:sz w:val="23"/>
          <w:szCs w:val="23"/>
          <w:u w:val="single"/>
        </w:rPr>
        <w:t>International Symposium on Micelles, Microemulsions and Monolayers: Quarter Century Progress &amp; New Horizons</w:t>
      </w:r>
      <w:r w:rsidRPr="008C3C41">
        <w:rPr>
          <w:sz w:val="23"/>
          <w:szCs w:val="23"/>
        </w:rPr>
        <w:t xml:space="preserve">, </w:t>
      </w:r>
      <w:r w:rsidR="00AE2D00" w:rsidRPr="008C3C41">
        <w:rPr>
          <w:sz w:val="23"/>
          <w:szCs w:val="23"/>
        </w:rPr>
        <w:t xml:space="preserve">University of Florida, </w:t>
      </w:r>
      <w:r w:rsidRPr="008C3C41">
        <w:rPr>
          <w:sz w:val="23"/>
          <w:szCs w:val="23"/>
        </w:rPr>
        <w:t>Gainesville, FL (1995).</w:t>
      </w:r>
    </w:p>
    <w:sectPr w:rsidR="001203C0" w:rsidRPr="008C3C41" w:rsidSect="00311D1C">
      <w:footerReference w:type="even" r:id="rId7"/>
      <w:footerReference w:type="default" r:id="rId8"/>
      <w:pgSz w:w="12240" w:h="15840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EF19E" w14:textId="77777777" w:rsidR="00831F1B" w:rsidRDefault="00831F1B">
      <w:r>
        <w:separator/>
      </w:r>
    </w:p>
  </w:endnote>
  <w:endnote w:type="continuationSeparator" w:id="0">
    <w:p w14:paraId="4D5DF86D" w14:textId="77777777" w:rsidR="00831F1B" w:rsidRDefault="00831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10CC0" w14:textId="77777777" w:rsidR="00C973C1" w:rsidRDefault="00C973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D301A9" w14:textId="77777777" w:rsidR="00C973C1" w:rsidRDefault="00C973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B1293" w14:textId="77777777" w:rsidR="00C973C1" w:rsidRDefault="00C973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E352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2747DF9" w14:textId="77777777" w:rsidR="00C973C1" w:rsidRDefault="00C973C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4A778" w14:textId="77777777" w:rsidR="00831F1B" w:rsidRDefault="00831F1B">
      <w:r>
        <w:separator/>
      </w:r>
    </w:p>
  </w:footnote>
  <w:footnote w:type="continuationSeparator" w:id="0">
    <w:p w14:paraId="78306B63" w14:textId="77777777" w:rsidR="00831F1B" w:rsidRDefault="00831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C7E99"/>
    <w:multiLevelType w:val="multilevel"/>
    <w:tmpl w:val="16F886B6"/>
    <w:lvl w:ilvl="0">
      <w:start w:val="198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88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A26058D"/>
    <w:multiLevelType w:val="hybridMultilevel"/>
    <w:tmpl w:val="517C78E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5211F"/>
    <w:multiLevelType w:val="hybridMultilevel"/>
    <w:tmpl w:val="22881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84F3F"/>
    <w:multiLevelType w:val="hybridMultilevel"/>
    <w:tmpl w:val="1E646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2B1C03"/>
    <w:multiLevelType w:val="hybridMultilevel"/>
    <w:tmpl w:val="AE58E77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1023F"/>
    <w:multiLevelType w:val="hybridMultilevel"/>
    <w:tmpl w:val="A6325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F225A"/>
    <w:multiLevelType w:val="hybridMultilevel"/>
    <w:tmpl w:val="CACC9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9381F"/>
    <w:multiLevelType w:val="hybridMultilevel"/>
    <w:tmpl w:val="97B22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2A584A"/>
    <w:multiLevelType w:val="hybridMultilevel"/>
    <w:tmpl w:val="52FCF62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EC195D"/>
    <w:multiLevelType w:val="multilevel"/>
    <w:tmpl w:val="6C54731A"/>
    <w:lvl w:ilvl="0">
      <w:start w:val="1984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6701660"/>
    <w:multiLevelType w:val="hybridMultilevel"/>
    <w:tmpl w:val="34D8C6A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E35793"/>
    <w:multiLevelType w:val="hybridMultilevel"/>
    <w:tmpl w:val="DB68AC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046BA"/>
    <w:multiLevelType w:val="multilevel"/>
    <w:tmpl w:val="2946C43E"/>
    <w:lvl w:ilvl="0">
      <w:start w:val="1985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84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F933A1A"/>
    <w:multiLevelType w:val="multilevel"/>
    <w:tmpl w:val="8286C1AE"/>
    <w:lvl w:ilvl="0">
      <w:start w:val="1999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432B0E8E"/>
    <w:multiLevelType w:val="hybridMultilevel"/>
    <w:tmpl w:val="13748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D4313C"/>
    <w:multiLevelType w:val="multilevel"/>
    <w:tmpl w:val="0562C4BE"/>
    <w:lvl w:ilvl="0">
      <w:start w:val="1984"/>
      <w:numFmt w:val="decimal"/>
      <w:lvlText w:val="%1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314E01"/>
    <w:multiLevelType w:val="multilevel"/>
    <w:tmpl w:val="A9081068"/>
    <w:lvl w:ilvl="0">
      <w:start w:val="199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4B5A7D7E"/>
    <w:multiLevelType w:val="hybridMultilevel"/>
    <w:tmpl w:val="17C68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554837"/>
    <w:multiLevelType w:val="hybridMultilevel"/>
    <w:tmpl w:val="5F62C22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F827E31"/>
    <w:multiLevelType w:val="hybridMultilevel"/>
    <w:tmpl w:val="3898A77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A060D5"/>
    <w:multiLevelType w:val="hybridMultilevel"/>
    <w:tmpl w:val="40100B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00E07"/>
    <w:multiLevelType w:val="hybridMultilevel"/>
    <w:tmpl w:val="9ADA3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170CE"/>
    <w:multiLevelType w:val="hybridMultilevel"/>
    <w:tmpl w:val="AC1E8E3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864855"/>
    <w:multiLevelType w:val="hybridMultilevel"/>
    <w:tmpl w:val="44609A0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2D664DF"/>
    <w:multiLevelType w:val="hybridMultilevel"/>
    <w:tmpl w:val="75C0A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4168A8"/>
    <w:multiLevelType w:val="hybridMultilevel"/>
    <w:tmpl w:val="89DA199C"/>
    <w:lvl w:ilvl="0" w:tplc="35B4A95A">
      <w:start w:val="199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511E9D"/>
    <w:multiLevelType w:val="hybridMultilevel"/>
    <w:tmpl w:val="8B8CECFA"/>
    <w:lvl w:ilvl="0" w:tplc="A6602916">
      <w:start w:val="1992"/>
      <w:numFmt w:val="decimal"/>
      <w:lvlText w:val="%1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35A1FC8"/>
    <w:multiLevelType w:val="multilevel"/>
    <w:tmpl w:val="D04A4EB8"/>
    <w:lvl w:ilvl="0">
      <w:start w:val="1992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6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 w15:restartNumberingAfterBreak="0">
    <w:nsid w:val="7FA06039"/>
    <w:multiLevelType w:val="hybridMultilevel"/>
    <w:tmpl w:val="DB143E9A"/>
    <w:lvl w:ilvl="0" w:tplc="F3CCA30E">
      <w:start w:val="199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2670334">
    <w:abstractNumId w:val="13"/>
  </w:num>
  <w:num w:numId="2" w16cid:durableId="809515819">
    <w:abstractNumId w:val="16"/>
  </w:num>
  <w:num w:numId="3" w16cid:durableId="442924584">
    <w:abstractNumId w:val="27"/>
  </w:num>
  <w:num w:numId="4" w16cid:durableId="264852963">
    <w:abstractNumId w:val="26"/>
  </w:num>
  <w:num w:numId="5" w16cid:durableId="568006443">
    <w:abstractNumId w:val="25"/>
  </w:num>
  <w:num w:numId="6" w16cid:durableId="118305378">
    <w:abstractNumId w:val="28"/>
  </w:num>
  <w:num w:numId="7" w16cid:durableId="398601052">
    <w:abstractNumId w:val="0"/>
  </w:num>
  <w:num w:numId="8" w16cid:durableId="477040960">
    <w:abstractNumId w:val="12"/>
  </w:num>
  <w:num w:numId="9" w16cid:durableId="1974483738">
    <w:abstractNumId w:val="11"/>
  </w:num>
  <w:num w:numId="10" w16cid:durableId="185944051">
    <w:abstractNumId w:val="15"/>
  </w:num>
  <w:num w:numId="11" w16cid:durableId="173081803">
    <w:abstractNumId w:val="9"/>
  </w:num>
  <w:num w:numId="12" w16cid:durableId="284968949">
    <w:abstractNumId w:val="20"/>
  </w:num>
  <w:num w:numId="13" w16cid:durableId="853302628">
    <w:abstractNumId w:val="1"/>
  </w:num>
  <w:num w:numId="14" w16cid:durableId="208539305">
    <w:abstractNumId w:val="14"/>
  </w:num>
  <w:num w:numId="15" w16cid:durableId="441193359">
    <w:abstractNumId w:val="7"/>
  </w:num>
  <w:num w:numId="16" w16cid:durableId="262422334">
    <w:abstractNumId w:val="23"/>
  </w:num>
  <w:num w:numId="17" w16cid:durableId="1762532136">
    <w:abstractNumId w:val="3"/>
  </w:num>
  <w:num w:numId="18" w16cid:durableId="1217858379">
    <w:abstractNumId w:val="6"/>
  </w:num>
  <w:num w:numId="19" w16cid:durableId="392890278">
    <w:abstractNumId w:val="8"/>
  </w:num>
  <w:num w:numId="20" w16cid:durableId="1649631842">
    <w:abstractNumId w:val="19"/>
  </w:num>
  <w:num w:numId="21" w16cid:durableId="1179584113">
    <w:abstractNumId w:val="24"/>
  </w:num>
  <w:num w:numId="22" w16cid:durableId="1206719457">
    <w:abstractNumId w:val="4"/>
  </w:num>
  <w:num w:numId="23" w16cid:durableId="1711883527">
    <w:abstractNumId w:val="22"/>
  </w:num>
  <w:num w:numId="24" w16cid:durableId="1985622918">
    <w:abstractNumId w:val="18"/>
  </w:num>
  <w:num w:numId="25" w16cid:durableId="270671654">
    <w:abstractNumId w:val="10"/>
  </w:num>
  <w:num w:numId="26" w16cid:durableId="1075708414">
    <w:abstractNumId w:val="2"/>
  </w:num>
  <w:num w:numId="27" w16cid:durableId="882910939">
    <w:abstractNumId w:val="21"/>
  </w:num>
  <w:num w:numId="28" w16cid:durableId="385448174">
    <w:abstractNumId w:val="17"/>
  </w:num>
  <w:num w:numId="29" w16cid:durableId="18047376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76"/>
    <w:rsid w:val="0002691E"/>
    <w:rsid w:val="0005149C"/>
    <w:rsid w:val="00096CBC"/>
    <w:rsid w:val="000B7E14"/>
    <w:rsid w:val="000C106A"/>
    <w:rsid w:val="000C3D78"/>
    <w:rsid w:val="000C79D2"/>
    <w:rsid w:val="000D5534"/>
    <w:rsid w:val="000E386E"/>
    <w:rsid w:val="000F3A98"/>
    <w:rsid w:val="00111C50"/>
    <w:rsid w:val="001203C0"/>
    <w:rsid w:val="00125F26"/>
    <w:rsid w:val="001C2076"/>
    <w:rsid w:val="002031C9"/>
    <w:rsid w:val="002042C4"/>
    <w:rsid w:val="0020506C"/>
    <w:rsid w:val="002609F2"/>
    <w:rsid w:val="002660CC"/>
    <w:rsid w:val="00267D7B"/>
    <w:rsid w:val="002830D9"/>
    <w:rsid w:val="00290B96"/>
    <w:rsid w:val="00293D48"/>
    <w:rsid w:val="002C4F7E"/>
    <w:rsid w:val="002E01DE"/>
    <w:rsid w:val="00302D22"/>
    <w:rsid w:val="00306307"/>
    <w:rsid w:val="00311D1C"/>
    <w:rsid w:val="00326374"/>
    <w:rsid w:val="00327552"/>
    <w:rsid w:val="00356460"/>
    <w:rsid w:val="00362924"/>
    <w:rsid w:val="003670E1"/>
    <w:rsid w:val="003709F6"/>
    <w:rsid w:val="00380635"/>
    <w:rsid w:val="003A2C23"/>
    <w:rsid w:val="003A5BA4"/>
    <w:rsid w:val="003F5161"/>
    <w:rsid w:val="00413B74"/>
    <w:rsid w:val="00446049"/>
    <w:rsid w:val="004A03A8"/>
    <w:rsid w:val="004A1768"/>
    <w:rsid w:val="004A1D35"/>
    <w:rsid w:val="004E69A5"/>
    <w:rsid w:val="005135B6"/>
    <w:rsid w:val="00552073"/>
    <w:rsid w:val="005A64DF"/>
    <w:rsid w:val="005C3526"/>
    <w:rsid w:val="005F4FFD"/>
    <w:rsid w:val="0060219A"/>
    <w:rsid w:val="00621B59"/>
    <w:rsid w:val="006356ED"/>
    <w:rsid w:val="006418B2"/>
    <w:rsid w:val="00676CD7"/>
    <w:rsid w:val="0068273E"/>
    <w:rsid w:val="006D18D6"/>
    <w:rsid w:val="006E32F5"/>
    <w:rsid w:val="006E436C"/>
    <w:rsid w:val="00707814"/>
    <w:rsid w:val="00712ECF"/>
    <w:rsid w:val="0075593C"/>
    <w:rsid w:val="00787436"/>
    <w:rsid w:val="00793484"/>
    <w:rsid w:val="007A519A"/>
    <w:rsid w:val="007E5CCE"/>
    <w:rsid w:val="007F3C9C"/>
    <w:rsid w:val="00821EDA"/>
    <w:rsid w:val="00830700"/>
    <w:rsid w:val="00831F1B"/>
    <w:rsid w:val="008322B5"/>
    <w:rsid w:val="00836DC1"/>
    <w:rsid w:val="008651A4"/>
    <w:rsid w:val="00895889"/>
    <w:rsid w:val="008C3C41"/>
    <w:rsid w:val="008E4A43"/>
    <w:rsid w:val="0091776C"/>
    <w:rsid w:val="009217AD"/>
    <w:rsid w:val="0094445C"/>
    <w:rsid w:val="0094557E"/>
    <w:rsid w:val="00957F66"/>
    <w:rsid w:val="009772C4"/>
    <w:rsid w:val="009D2A9C"/>
    <w:rsid w:val="009D4F42"/>
    <w:rsid w:val="009F011C"/>
    <w:rsid w:val="00A21080"/>
    <w:rsid w:val="00A30254"/>
    <w:rsid w:val="00A7692C"/>
    <w:rsid w:val="00A9488E"/>
    <w:rsid w:val="00A96FD5"/>
    <w:rsid w:val="00AE2D00"/>
    <w:rsid w:val="00AE4835"/>
    <w:rsid w:val="00AF556F"/>
    <w:rsid w:val="00B0642F"/>
    <w:rsid w:val="00B33E20"/>
    <w:rsid w:val="00B573AE"/>
    <w:rsid w:val="00B72821"/>
    <w:rsid w:val="00BD5E53"/>
    <w:rsid w:val="00BE14CC"/>
    <w:rsid w:val="00BE1879"/>
    <w:rsid w:val="00BE2683"/>
    <w:rsid w:val="00BE3D79"/>
    <w:rsid w:val="00BF161E"/>
    <w:rsid w:val="00BF6741"/>
    <w:rsid w:val="00C122B9"/>
    <w:rsid w:val="00C22B86"/>
    <w:rsid w:val="00C44104"/>
    <w:rsid w:val="00C61A6E"/>
    <w:rsid w:val="00C777CE"/>
    <w:rsid w:val="00C863B2"/>
    <w:rsid w:val="00C973C1"/>
    <w:rsid w:val="00D03E00"/>
    <w:rsid w:val="00D0488C"/>
    <w:rsid w:val="00D42465"/>
    <w:rsid w:val="00D62681"/>
    <w:rsid w:val="00D669C7"/>
    <w:rsid w:val="00D67C31"/>
    <w:rsid w:val="00DE3EAC"/>
    <w:rsid w:val="00E171E6"/>
    <w:rsid w:val="00E50DBD"/>
    <w:rsid w:val="00E62CD0"/>
    <w:rsid w:val="00E759AF"/>
    <w:rsid w:val="00E82175"/>
    <w:rsid w:val="00E92FA0"/>
    <w:rsid w:val="00EE3524"/>
    <w:rsid w:val="00EF5D4A"/>
    <w:rsid w:val="00F02136"/>
    <w:rsid w:val="00F41129"/>
    <w:rsid w:val="00F57ECE"/>
    <w:rsid w:val="00F6513B"/>
    <w:rsid w:val="00F7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470C5"/>
  <w15:chartTrackingRefBased/>
  <w15:docId w15:val="{B77D5D17-3357-4074-BA01-2C38CE065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right" w:leader="dot" w:pos="-1080"/>
        <w:tab w:val="right" w:pos="10000"/>
      </w:tabs>
      <w:spacing w:line="220" w:lineRule="exact"/>
      <w:jc w:val="center"/>
      <w:outlineLvl w:val="1"/>
    </w:pPr>
    <w:rPr>
      <w:b/>
      <w:bCs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pPr>
      <w:tabs>
        <w:tab w:val="right" w:leader="dot" w:pos="-1080"/>
        <w:tab w:val="right" w:pos="10000"/>
      </w:tabs>
      <w:spacing w:line="220" w:lineRule="exact"/>
    </w:pPr>
    <w:rPr>
      <w:rFonts w:ascii="Arial Narrow" w:hAnsi="Arial Narrow"/>
      <w:sz w:val="22"/>
      <w:szCs w:val="2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eading2Char">
    <w:name w:val="Heading 2 Char"/>
    <w:link w:val="Heading2"/>
    <w:rsid w:val="001203C0"/>
    <w:rPr>
      <w:b/>
      <w:bCs/>
      <w:i/>
      <w:iCs/>
      <w:sz w:val="22"/>
      <w:szCs w:val="22"/>
    </w:rPr>
  </w:style>
  <w:style w:type="character" w:customStyle="1" w:styleId="BodyText2Char">
    <w:name w:val="Body Text 2 Char"/>
    <w:link w:val="BodyText2"/>
    <w:rsid w:val="001203C0"/>
    <w:rPr>
      <w:rFonts w:ascii="Arial Narrow" w:hAnsi="Arial Narrow"/>
      <w:sz w:val="22"/>
      <w:szCs w:val="22"/>
    </w:rPr>
  </w:style>
  <w:style w:type="paragraph" w:styleId="ListParagraph">
    <w:name w:val="List Paragraph"/>
    <w:basedOn w:val="Normal"/>
    <w:uiPriority w:val="34"/>
    <w:qFormat/>
    <w:rsid w:val="003670E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1698</Words>
  <Characters>9684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SANJAY WAHAL</vt:lpstr>
    </vt:vector>
  </TitlesOfParts>
  <Company>RTI International</Company>
  <LinksUpToDate>false</LinksUpToDate>
  <CharactersWithSpaces>11360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SANJAY WAHAL</dc:title>
  <dc:subject/>
  <dc:creator>ITS</dc:creator>
  <cp:keywords/>
  <dc:description/>
  <cp:lastModifiedBy>Sanjay Wahal</cp:lastModifiedBy>
  <cp:revision>7</cp:revision>
  <cp:lastPrinted>2007-11-21T19:20:00Z</cp:lastPrinted>
  <dcterms:created xsi:type="dcterms:W3CDTF">2025-09-05T19:39:00Z</dcterms:created>
  <dcterms:modified xsi:type="dcterms:W3CDTF">2025-10-28T23:16:00Z</dcterms:modified>
</cp:coreProperties>
</file>